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D9" w:rsidRPr="004070D9" w:rsidRDefault="004070D9" w:rsidP="004070D9">
      <w:pPr>
        <w:spacing w:after="196"/>
        <w:jc w:val="center"/>
        <w:rPr>
          <w:rFonts w:asciiTheme="majorBidi" w:hAnsiTheme="majorBidi" w:cstheme="majorBidi"/>
          <w:b/>
          <w:bCs/>
        </w:rPr>
      </w:pPr>
      <w:r w:rsidRPr="004070D9">
        <w:rPr>
          <w:rFonts w:asciiTheme="majorBidi" w:hAnsiTheme="majorBidi" w:cstheme="majorBidi"/>
          <w:b/>
          <w:bCs/>
        </w:rPr>
        <w:t>YAZ KUR’AN KURSLARI YARIŞMA ŞARTLARI</w:t>
      </w:r>
      <w:r w:rsidR="00C45508">
        <w:rPr>
          <w:rFonts w:asciiTheme="majorBidi" w:hAnsiTheme="majorBidi" w:cstheme="majorBidi"/>
          <w:b/>
          <w:bCs/>
        </w:rPr>
        <w:br/>
      </w:r>
    </w:p>
    <w:p w:rsidR="005A1719" w:rsidRPr="004070D9" w:rsidRDefault="00C45508" w:rsidP="00C45508">
      <w:pPr>
        <w:pStyle w:val="Gvdemetni20"/>
        <w:shd w:val="clear" w:color="auto" w:fill="auto"/>
        <w:tabs>
          <w:tab w:val="left" w:pos="1020"/>
        </w:tabs>
        <w:spacing w:after="0"/>
        <w:ind w:left="600" w:firstLine="0"/>
        <w:jc w:val="both"/>
        <w:rPr>
          <w:rFonts w:asciiTheme="minorHAnsi" w:hAnsiTheme="minorHAnsi" w:cstheme="minorHAnsi"/>
          <w:b w:val="0"/>
          <w:bCs w:val="0"/>
          <w:sz w:val="22"/>
          <w:szCs w:val="22"/>
        </w:rPr>
      </w:pPr>
      <w:r>
        <w:rPr>
          <w:rFonts w:asciiTheme="minorHAnsi" w:hAnsiTheme="minorHAnsi" w:cstheme="minorHAnsi"/>
          <w:b w:val="0"/>
          <w:bCs w:val="0"/>
          <w:sz w:val="22"/>
          <w:szCs w:val="22"/>
        </w:rPr>
        <w:t>Y</w:t>
      </w:r>
      <w:r w:rsidR="004D0046" w:rsidRPr="004070D9">
        <w:rPr>
          <w:rFonts w:asciiTheme="minorHAnsi" w:hAnsiTheme="minorHAnsi" w:cstheme="minorHAnsi"/>
          <w:b w:val="0"/>
          <w:bCs w:val="0"/>
          <w:sz w:val="22"/>
          <w:szCs w:val="22"/>
        </w:rPr>
        <w:t>az Kur’an kursundaki kız ve erkek öğrenciler arasında ayrı ayrı aşağıdaki usul ve esaslar çerçevesinde Kur’an-ı Kerim ve dini bilgiler yarışmaları düzenlenecektir. Bu itibarla;</w:t>
      </w:r>
      <w:r>
        <w:rPr>
          <w:rFonts w:asciiTheme="minorHAnsi" w:hAnsiTheme="minorHAnsi" w:cstheme="minorHAnsi"/>
          <w:b w:val="0"/>
          <w:bCs w:val="0"/>
          <w:sz w:val="22"/>
          <w:szCs w:val="22"/>
        </w:rPr>
        <w:br/>
      </w:r>
    </w:p>
    <w:p w:rsidR="005A1719" w:rsidRPr="004070D9" w:rsidRDefault="004D0046" w:rsidP="004070D9">
      <w:pPr>
        <w:pStyle w:val="Gvdemetni20"/>
        <w:numPr>
          <w:ilvl w:val="0"/>
          <w:numId w:val="3"/>
        </w:numPr>
        <w:shd w:val="clear" w:color="auto" w:fill="auto"/>
        <w:tabs>
          <w:tab w:val="left" w:pos="755"/>
        </w:tabs>
        <w:spacing w:after="0" w:line="222" w:lineRule="exact"/>
        <w:ind w:left="400" w:firstLine="0"/>
        <w:rPr>
          <w:rFonts w:asciiTheme="minorHAnsi" w:hAnsiTheme="minorHAnsi" w:cstheme="minorHAnsi"/>
          <w:b w:val="0"/>
          <w:bCs w:val="0"/>
          <w:sz w:val="22"/>
          <w:szCs w:val="22"/>
        </w:rPr>
      </w:pPr>
      <w:r w:rsidRPr="004070D9">
        <w:rPr>
          <w:rFonts w:asciiTheme="minorHAnsi" w:hAnsiTheme="minorHAnsi" w:cstheme="minorHAnsi"/>
          <w:b w:val="0"/>
          <w:bCs w:val="0"/>
          <w:sz w:val="22"/>
          <w:szCs w:val="22"/>
        </w:rPr>
        <w:t>Yarışmaya 2017 yılı yaz Kur’an kurslarında (DİBBYS/EHYS) kaydı bulunan</w:t>
      </w:r>
      <w:r w:rsidR="004070D9" w:rsidRPr="004070D9">
        <w:rPr>
          <w:rFonts w:asciiTheme="minorHAnsi" w:hAnsiTheme="minorHAnsi" w:cstheme="minorHAnsi"/>
          <w:b w:val="0"/>
          <w:bCs w:val="0"/>
          <w:sz w:val="22"/>
          <w:szCs w:val="22"/>
        </w:rPr>
        <w:t xml:space="preserve"> </w:t>
      </w:r>
      <w:r w:rsidRPr="00C45508">
        <w:rPr>
          <w:rStyle w:val="Gvdemetni21"/>
          <w:rFonts w:asciiTheme="minorHAnsi" w:hAnsiTheme="minorHAnsi" w:cstheme="minorHAnsi"/>
          <w:b/>
          <w:bCs/>
          <w:sz w:val="22"/>
          <w:szCs w:val="22"/>
        </w:rPr>
        <w:t>10-15 yaş</w:t>
      </w:r>
      <w:r w:rsidRPr="00C45508">
        <w:rPr>
          <w:rStyle w:val="Gvdemetni21"/>
          <w:rFonts w:asciiTheme="minorHAnsi" w:hAnsiTheme="minorHAnsi" w:cstheme="minorHAnsi"/>
          <w:b/>
          <w:sz w:val="22"/>
          <w:szCs w:val="22"/>
        </w:rPr>
        <w:t xml:space="preserve"> arası</w:t>
      </w:r>
      <w:r w:rsidRPr="004070D9">
        <w:rPr>
          <w:rStyle w:val="Gvdemetni21"/>
          <w:rFonts w:asciiTheme="minorHAnsi" w:hAnsiTheme="minorHAnsi" w:cstheme="minorHAnsi"/>
          <w:sz w:val="22"/>
          <w:szCs w:val="22"/>
          <w:u w:val="none"/>
        </w:rPr>
        <w:t xml:space="preserve"> istekli </w:t>
      </w:r>
      <w:proofErr w:type="gramStart"/>
      <w:r w:rsidRPr="004070D9">
        <w:rPr>
          <w:rStyle w:val="Gvdemetni21"/>
          <w:rFonts w:asciiTheme="minorHAnsi" w:hAnsiTheme="minorHAnsi" w:cstheme="minorHAnsi"/>
          <w:sz w:val="22"/>
          <w:szCs w:val="22"/>
          <w:u w:val="none"/>
        </w:rPr>
        <w:t xml:space="preserve">öğrenciler </w:t>
      </w:r>
      <w:r w:rsidR="008A0C55">
        <w:rPr>
          <w:rStyle w:val="Gvdemetni21"/>
          <w:rFonts w:asciiTheme="minorHAnsi" w:hAnsiTheme="minorHAnsi" w:cstheme="minorHAnsi"/>
          <w:sz w:val="22"/>
          <w:szCs w:val="22"/>
          <w:u w:val="none"/>
        </w:rPr>
        <w:t xml:space="preserve">     </w:t>
      </w:r>
      <w:r w:rsidRPr="004070D9">
        <w:rPr>
          <w:rStyle w:val="Gvdemetni21"/>
          <w:rFonts w:asciiTheme="minorHAnsi" w:hAnsiTheme="minorHAnsi" w:cstheme="minorHAnsi"/>
          <w:sz w:val="22"/>
          <w:szCs w:val="22"/>
          <w:u w:val="none"/>
        </w:rPr>
        <w:t>katılabilecektir</w:t>
      </w:r>
      <w:proofErr w:type="gramEnd"/>
      <w:r w:rsidRPr="004070D9">
        <w:rPr>
          <w:rStyle w:val="Gvdemetni21"/>
          <w:rFonts w:asciiTheme="minorHAnsi" w:hAnsiTheme="minorHAnsi" w:cstheme="minorHAnsi"/>
          <w:sz w:val="22"/>
          <w:szCs w:val="22"/>
          <w:u w:val="none"/>
        </w:rPr>
        <w:t>.</w:t>
      </w:r>
    </w:p>
    <w:p w:rsidR="005A1719" w:rsidRPr="004070D9" w:rsidRDefault="004D0046" w:rsidP="004070D9">
      <w:pPr>
        <w:pStyle w:val="Gvdemetni20"/>
        <w:numPr>
          <w:ilvl w:val="0"/>
          <w:numId w:val="3"/>
        </w:numPr>
        <w:shd w:val="clear" w:color="auto" w:fill="auto"/>
        <w:tabs>
          <w:tab w:val="left" w:pos="755"/>
        </w:tabs>
        <w:spacing w:after="0" w:line="418" w:lineRule="exact"/>
        <w:ind w:left="400" w:firstLine="0"/>
        <w:rPr>
          <w:rFonts w:asciiTheme="minorHAnsi" w:hAnsiTheme="minorHAnsi" w:cstheme="minorHAnsi"/>
          <w:b w:val="0"/>
          <w:bCs w:val="0"/>
          <w:sz w:val="22"/>
          <w:szCs w:val="22"/>
        </w:rPr>
      </w:pPr>
      <w:r w:rsidRPr="004070D9">
        <w:rPr>
          <w:rStyle w:val="Gvdemetni21"/>
          <w:rFonts w:asciiTheme="minorHAnsi" w:hAnsiTheme="minorHAnsi" w:cstheme="minorHAnsi"/>
          <w:sz w:val="22"/>
          <w:szCs w:val="22"/>
          <w:u w:val="none"/>
        </w:rPr>
        <w:t>Yarışma soruları;</w:t>
      </w:r>
    </w:p>
    <w:p w:rsidR="005A1719" w:rsidRPr="004070D9" w:rsidRDefault="004D0046" w:rsidP="004070D9">
      <w:pPr>
        <w:pStyle w:val="Gvdemetni20"/>
        <w:numPr>
          <w:ilvl w:val="0"/>
          <w:numId w:val="4"/>
        </w:numPr>
        <w:shd w:val="clear" w:color="auto" w:fill="auto"/>
        <w:tabs>
          <w:tab w:val="left" w:pos="1178"/>
        </w:tabs>
        <w:spacing w:after="0" w:line="418" w:lineRule="exact"/>
        <w:ind w:left="780" w:firstLine="0"/>
        <w:rPr>
          <w:rFonts w:asciiTheme="minorHAnsi" w:hAnsiTheme="minorHAnsi" w:cstheme="minorHAnsi"/>
          <w:b w:val="0"/>
          <w:bCs w:val="0"/>
          <w:sz w:val="22"/>
          <w:szCs w:val="22"/>
        </w:rPr>
      </w:pPr>
      <w:r w:rsidRPr="004070D9">
        <w:rPr>
          <w:rFonts w:asciiTheme="minorHAnsi" w:hAnsiTheme="minorHAnsi" w:cstheme="minorHAnsi"/>
          <w:b w:val="0"/>
          <w:bCs w:val="0"/>
          <w:sz w:val="22"/>
          <w:szCs w:val="22"/>
        </w:rPr>
        <w:t>“Yaz Kur’an Kursları Dinimi Öğreniyorum” kitabı,</w:t>
      </w:r>
    </w:p>
    <w:p w:rsidR="005A1719" w:rsidRPr="004070D9" w:rsidRDefault="004D0046" w:rsidP="004070D9">
      <w:pPr>
        <w:pStyle w:val="Gvdemetni20"/>
        <w:numPr>
          <w:ilvl w:val="0"/>
          <w:numId w:val="4"/>
        </w:numPr>
        <w:shd w:val="clear" w:color="auto" w:fill="auto"/>
        <w:tabs>
          <w:tab w:val="left" w:pos="1178"/>
        </w:tabs>
        <w:spacing w:after="0" w:line="418" w:lineRule="exact"/>
        <w:ind w:left="780" w:firstLine="0"/>
        <w:rPr>
          <w:rFonts w:asciiTheme="minorHAnsi" w:hAnsiTheme="minorHAnsi" w:cstheme="minorHAnsi"/>
          <w:b w:val="0"/>
          <w:bCs w:val="0"/>
          <w:sz w:val="22"/>
          <w:szCs w:val="22"/>
        </w:rPr>
      </w:pPr>
      <w:proofErr w:type="spellStart"/>
      <w:r w:rsidRPr="004070D9">
        <w:rPr>
          <w:rFonts w:asciiTheme="minorHAnsi" w:hAnsiTheme="minorHAnsi" w:cstheme="minorHAnsi"/>
          <w:b w:val="0"/>
          <w:bCs w:val="0"/>
          <w:sz w:val="22"/>
          <w:szCs w:val="22"/>
        </w:rPr>
        <w:t>Tecvid</w:t>
      </w:r>
      <w:proofErr w:type="spellEnd"/>
      <w:r w:rsidRPr="004070D9">
        <w:rPr>
          <w:rFonts w:asciiTheme="minorHAnsi" w:hAnsiTheme="minorHAnsi" w:cstheme="minorHAnsi"/>
          <w:b w:val="0"/>
          <w:bCs w:val="0"/>
          <w:sz w:val="22"/>
          <w:szCs w:val="22"/>
        </w:rPr>
        <w:t xml:space="preserve"> kuralları,</w:t>
      </w:r>
    </w:p>
    <w:p w:rsidR="005A1719" w:rsidRPr="004070D9" w:rsidRDefault="004D0046" w:rsidP="004070D9">
      <w:pPr>
        <w:pStyle w:val="Gvdemetni20"/>
        <w:numPr>
          <w:ilvl w:val="0"/>
          <w:numId w:val="5"/>
        </w:numPr>
        <w:shd w:val="clear" w:color="auto" w:fill="auto"/>
        <w:tabs>
          <w:tab w:val="left" w:pos="750"/>
        </w:tabs>
        <w:spacing w:after="0" w:line="307" w:lineRule="exact"/>
        <w:ind w:left="760" w:hanging="340"/>
        <w:rPr>
          <w:rFonts w:asciiTheme="minorHAnsi" w:hAnsiTheme="minorHAnsi" w:cstheme="minorHAnsi"/>
          <w:b w:val="0"/>
          <w:bCs w:val="0"/>
          <w:sz w:val="22"/>
          <w:szCs w:val="22"/>
        </w:rPr>
      </w:pPr>
      <w:r w:rsidRPr="004070D9">
        <w:rPr>
          <w:rFonts w:asciiTheme="minorHAnsi" w:hAnsiTheme="minorHAnsi" w:cstheme="minorHAnsi"/>
          <w:b w:val="0"/>
          <w:bCs w:val="0"/>
          <w:sz w:val="22"/>
          <w:szCs w:val="22"/>
        </w:rPr>
        <w:t xml:space="preserve">Namaz Duaları; </w:t>
      </w:r>
      <w:proofErr w:type="spellStart"/>
      <w:r w:rsidRPr="004070D9">
        <w:rPr>
          <w:rFonts w:asciiTheme="minorHAnsi" w:hAnsiTheme="minorHAnsi" w:cstheme="minorHAnsi"/>
          <w:b w:val="0"/>
          <w:bCs w:val="0"/>
          <w:sz w:val="22"/>
          <w:szCs w:val="22"/>
        </w:rPr>
        <w:t>Sübhaneke</w:t>
      </w:r>
      <w:proofErr w:type="spellEnd"/>
      <w:r w:rsidRPr="004070D9">
        <w:rPr>
          <w:rFonts w:asciiTheme="minorHAnsi" w:hAnsiTheme="minorHAnsi" w:cstheme="minorHAnsi"/>
          <w:b w:val="0"/>
          <w:bCs w:val="0"/>
          <w:sz w:val="22"/>
          <w:szCs w:val="22"/>
        </w:rPr>
        <w:t xml:space="preserve">, </w:t>
      </w:r>
      <w:proofErr w:type="spellStart"/>
      <w:r w:rsidRPr="004070D9">
        <w:rPr>
          <w:rFonts w:asciiTheme="minorHAnsi" w:hAnsiTheme="minorHAnsi" w:cstheme="minorHAnsi"/>
          <w:b w:val="0"/>
          <w:bCs w:val="0"/>
          <w:sz w:val="22"/>
          <w:szCs w:val="22"/>
        </w:rPr>
        <w:t>Tahiyyat</w:t>
      </w:r>
      <w:proofErr w:type="spellEnd"/>
      <w:r w:rsidRPr="004070D9">
        <w:rPr>
          <w:rFonts w:asciiTheme="minorHAnsi" w:hAnsiTheme="minorHAnsi" w:cstheme="minorHAnsi"/>
          <w:b w:val="0"/>
          <w:bCs w:val="0"/>
          <w:sz w:val="22"/>
          <w:szCs w:val="22"/>
        </w:rPr>
        <w:t xml:space="preserve">, </w:t>
      </w:r>
      <w:proofErr w:type="spellStart"/>
      <w:r w:rsidRPr="004070D9">
        <w:rPr>
          <w:rFonts w:asciiTheme="minorHAnsi" w:hAnsiTheme="minorHAnsi" w:cstheme="minorHAnsi"/>
          <w:b w:val="0"/>
          <w:bCs w:val="0"/>
          <w:sz w:val="22"/>
          <w:szCs w:val="22"/>
        </w:rPr>
        <w:t>Salli-Barik</w:t>
      </w:r>
      <w:proofErr w:type="spellEnd"/>
      <w:r w:rsidRPr="004070D9">
        <w:rPr>
          <w:rFonts w:asciiTheme="minorHAnsi" w:hAnsiTheme="minorHAnsi" w:cstheme="minorHAnsi"/>
          <w:b w:val="0"/>
          <w:bCs w:val="0"/>
          <w:sz w:val="22"/>
          <w:szCs w:val="22"/>
        </w:rPr>
        <w:t xml:space="preserve">, Rabbena Atina- </w:t>
      </w:r>
      <w:proofErr w:type="spellStart"/>
      <w:r w:rsidRPr="004070D9">
        <w:rPr>
          <w:rFonts w:asciiTheme="minorHAnsi" w:hAnsiTheme="minorHAnsi" w:cstheme="minorHAnsi"/>
          <w:b w:val="0"/>
          <w:bCs w:val="0"/>
          <w:sz w:val="22"/>
          <w:szCs w:val="22"/>
        </w:rPr>
        <w:t>Rabbenağfirli</w:t>
      </w:r>
      <w:proofErr w:type="spellEnd"/>
      <w:r w:rsidRPr="004070D9">
        <w:rPr>
          <w:rFonts w:asciiTheme="minorHAnsi" w:hAnsiTheme="minorHAnsi" w:cstheme="minorHAnsi"/>
          <w:b w:val="0"/>
          <w:bCs w:val="0"/>
          <w:sz w:val="22"/>
          <w:szCs w:val="22"/>
        </w:rPr>
        <w:t xml:space="preserve">, </w:t>
      </w:r>
      <w:proofErr w:type="spellStart"/>
      <w:r w:rsidRPr="004070D9">
        <w:rPr>
          <w:rFonts w:asciiTheme="minorHAnsi" w:hAnsiTheme="minorHAnsi" w:cstheme="minorHAnsi"/>
          <w:b w:val="0"/>
          <w:bCs w:val="0"/>
          <w:sz w:val="22"/>
          <w:szCs w:val="22"/>
        </w:rPr>
        <w:t>Kunut</w:t>
      </w:r>
      <w:proofErr w:type="spellEnd"/>
      <w:r w:rsidRPr="004070D9">
        <w:rPr>
          <w:rFonts w:asciiTheme="minorHAnsi" w:hAnsiTheme="minorHAnsi" w:cstheme="minorHAnsi"/>
          <w:b w:val="0"/>
          <w:bCs w:val="0"/>
          <w:sz w:val="22"/>
          <w:szCs w:val="22"/>
        </w:rPr>
        <w:t xml:space="preserve"> Duaları ve meali,</w:t>
      </w:r>
    </w:p>
    <w:p w:rsidR="005A1719" w:rsidRPr="004070D9" w:rsidRDefault="004D0046" w:rsidP="004070D9">
      <w:pPr>
        <w:pStyle w:val="Gvdemetni20"/>
        <w:numPr>
          <w:ilvl w:val="0"/>
          <w:numId w:val="5"/>
        </w:numPr>
        <w:shd w:val="clear" w:color="auto" w:fill="auto"/>
        <w:tabs>
          <w:tab w:val="left" w:pos="750"/>
        </w:tabs>
        <w:spacing w:after="0" w:line="222" w:lineRule="exact"/>
        <w:ind w:left="760" w:hanging="340"/>
        <w:rPr>
          <w:rFonts w:asciiTheme="minorHAnsi" w:hAnsiTheme="minorHAnsi" w:cstheme="minorHAnsi"/>
          <w:b w:val="0"/>
          <w:bCs w:val="0"/>
          <w:sz w:val="22"/>
          <w:szCs w:val="22"/>
        </w:rPr>
      </w:pPr>
      <w:proofErr w:type="spellStart"/>
      <w:r w:rsidRPr="004070D9">
        <w:rPr>
          <w:rFonts w:asciiTheme="minorHAnsi" w:hAnsiTheme="minorHAnsi" w:cstheme="minorHAnsi"/>
          <w:b w:val="0"/>
          <w:bCs w:val="0"/>
          <w:sz w:val="22"/>
          <w:szCs w:val="22"/>
        </w:rPr>
        <w:t>Duha</w:t>
      </w:r>
      <w:proofErr w:type="spellEnd"/>
      <w:r w:rsidRPr="004070D9">
        <w:rPr>
          <w:rFonts w:asciiTheme="minorHAnsi" w:hAnsiTheme="minorHAnsi" w:cstheme="minorHAnsi"/>
          <w:b w:val="0"/>
          <w:bCs w:val="0"/>
          <w:sz w:val="22"/>
          <w:szCs w:val="22"/>
        </w:rPr>
        <w:t xml:space="preserve">-Nas arasında bulunan </w:t>
      </w:r>
      <w:proofErr w:type="spellStart"/>
      <w:r w:rsidRPr="004070D9">
        <w:rPr>
          <w:rFonts w:asciiTheme="minorHAnsi" w:hAnsiTheme="minorHAnsi" w:cstheme="minorHAnsi"/>
          <w:b w:val="0"/>
          <w:bCs w:val="0"/>
          <w:sz w:val="22"/>
          <w:szCs w:val="22"/>
        </w:rPr>
        <w:t>sûreler</w:t>
      </w:r>
      <w:proofErr w:type="spellEnd"/>
      <w:r w:rsidRPr="004070D9">
        <w:rPr>
          <w:rFonts w:asciiTheme="minorHAnsi" w:hAnsiTheme="minorHAnsi" w:cstheme="minorHAnsi"/>
          <w:b w:val="0"/>
          <w:bCs w:val="0"/>
          <w:sz w:val="22"/>
          <w:szCs w:val="22"/>
        </w:rPr>
        <w:t>,</w:t>
      </w:r>
    </w:p>
    <w:p w:rsidR="005A1719" w:rsidRPr="004070D9" w:rsidRDefault="004D0046" w:rsidP="004070D9">
      <w:pPr>
        <w:pStyle w:val="Gvdemetni20"/>
        <w:numPr>
          <w:ilvl w:val="0"/>
          <w:numId w:val="5"/>
        </w:numPr>
        <w:shd w:val="clear" w:color="auto" w:fill="auto"/>
        <w:tabs>
          <w:tab w:val="left" w:pos="750"/>
        </w:tabs>
        <w:spacing w:after="0" w:line="222" w:lineRule="exact"/>
        <w:ind w:left="760" w:hanging="340"/>
        <w:rPr>
          <w:rFonts w:asciiTheme="minorHAnsi" w:hAnsiTheme="minorHAnsi" w:cstheme="minorHAnsi"/>
          <w:b w:val="0"/>
          <w:bCs w:val="0"/>
          <w:sz w:val="22"/>
          <w:szCs w:val="22"/>
        </w:rPr>
      </w:pPr>
      <w:r w:rsidRPr="004070D9">
        <w:rPr>
          <w:rFonts w:asciiTheme="minorHAnsi" w:hAnsiTheme="minorHAnsi" w:cstheme="minorHAnsi"/>
          <w:b w:val="0"/>
          <w:bCs w:val="0"/>
          <w:sz w:val="22"/>
          <w:szCs w:val="22"/>
        </w:rPr>
        <w:t xml:space="preserve">Fil </w:t>
      </w:r>
      <w:proofErr w:type="spellStart"/>
      <w:r w:rsidRPr="004070D9">
        <w:rPr>
          <w:rFonts w:asciiTheme="minorHAnsi" w:hAnsiTheme="minorHAnsi" w:cstheme="minorHAnsi"/>
          <w:b w:val="0"/>
          <w:bCs w:val="0"/>
          <w:sz w:val="22"/>
          <w:szCs w:val="22"/>
        </w:rPr>
        <w:t>sûresi</w:t>
      </w:r>
      <w:proofErr w:type="spellEnd"/>
      <w:r w:rsidRPr="004070D9">
        <w:rPr>
          <w:rFonts w:asciiTheme="minorHAnsi" w:hAnsiTheme="minorHAnsi" w:cstheme="minorHAnsi"/>
          <w:b w:val="0"/>
          <w:bCs w:val="0"/>
          <w:sz w:val="22"/>
          <w:szCs w:val="22"/>
        </w:rPr>
        <w:t xml:space="preserve">- Nas </w:t>
      </w:r>
      <w:proofErr w:type="spellStart"/>
      <w:r w:rsidRPr="004070D9">
        <w:rPr>
          <w:rFonts w:asciiTheme="minorHAnsi" w:hAnsiTheme="minorHAnsi" w:cstheme="minorHAnsi"/>
          <w:b w:val="0"/>
          <w:bCs w:val="0"/>
          <w:sz w:val="22"/>
          <w:szCs w:val="22"/>
        </w:rPr>
        <w:t>sûresi</w:t>
      </w:r>
      <w:proofErr w:type="spellEnd"/>
      <w:r w:rsidRPr="004070D9">
        <w:rPr>
          <w:rFonts w:asciiTheme="minorHAnsi" w:hAnsiTheme="minorHAnsi" w:cstheme="minorHAnsi"/>
          <w:b w:val="0"/>
          <w:bCs w:val="0"/>
          <w:sz w:val="22"/>
          <w:szCs w:val="22"/>
        </w:rPr>
        <w:t xml:space="preserve"> arasında yer alan </w:t>
      </w:r>
      <w:proofErr w:type="spellStart"/>
      <w:r w:rsidRPr="004070D9">
        <w:rPr>
          <w:rFonts w:asciiTheme="minorHAnsi" w:hAnsiTheme="minorHAnsi" w:cstheme="minorHAnsi"/>
          <w:b w:val="0"/>
          <w:bCs w:val="0"/>
          <w:sz w:val="22"/>
          <w:szCs w:val="22"/>
        </w:rPr>
        <w:t>sûrelerin</w:t>
      </w:r>
      <w:proofErr w:type="spellEnd"/>
      <w:r w:rsidRPr="004070D9">
        <w:rPr>
          <w:rFonts w:asciiTheme="minorHAnsi" w:hAnsiTheme="minorHAnsi" w:cstheme="minorHAnsi"/>
          <w:b w:val="0"/>
          <w:bCs w:val="0"/>
          <w:sz w:val="22"/>
          <w:szCs w:val="22"/>
        </w:rPr>
        <w:t xml:space="preserve"> mealinden seçilecektir.</w:t>
      </w:r>
    </w:p>
    <w:p w:rsidR="005A1719" w:rsidRPr="004070D9" w:rsidRDefault="004D0046" w:rsidP="004070D9">
      <w:pPr>
        <w:pStyle w:val="Gvdemetni20"/>
        <w:numPr>
          <w:ilvl w:val="0"/>
          <w:numId w:val="6"/>
        </w:numPr>
        <w:shd w:val="clear" w:color="auto" w:fill="auto"/>
        <w:tabs>
          <w:tab w:val="left" w:pos="364"/>
        </w:tabs>
        <w:spacing w:after="0" w:line="312" w:lineRule="exact"/>
        <w:ind w:left="420" w:hanging="420"/>
        <w:jc w:val="both"/>
        <w:rPr>
          <w:rFonts w:asciiTheme="minorHAnsi" w:hAnsiTheme="minorHAnsi" w:cstheme="minorHAnsi"/>
          <w:b w:val="0"/>
          <w:bCs w:val="0"/>
          <w:sz w:val="22"/>
          <w:szCs w:val="22"/>
        </w:rPr>
      </w:pPr>
      <w:proofErr w:type="spellStart"/>
      <w:r w:rsidRPr="004070D9">
        <w:rPr>
          <w:rFonts w:asciiTheme="minorHAnsi" w:hAnsiTheme="minorHAnsi" w:cstheme="minorHAnsi"/>
          <w:b w:val="0"/>
          <w:bCs w:val="0"/>
          <w:sz w:val="22"/>
          <w:szCs w:val="22"/>
        </w:rPr>
        <w:t>Sûreler</w:t>
      </w:r>
      <w:proofErr w:type="spellEnd"/>
      <w:r w:rsidRPr="004070D9">
        <w:rPr>
          <w:rFonts w:asciiTheme="minorHAnsi" w:hAnsiTheme="minorHAnsi" w:cstheme="minorHAnsi"/>
          <w:b w:val="0"/>
          <w:bCs w:val="0"/>
          <w:sz w:val="22"/>
          <w:szCs w:val="22"/>
        </w:rPr>
        <w:t xml:space="preserve"> ve meali için Diyanet İşleri Başkanlığı ve Türkiye Diyanet Vakfı yayını olan “Kur’an-ı Kerim Meali” dikkate alınarak hazırlık yapılacaktır.</w:t>
      </w:r>
    </w:p>
    <w:p w:rsidR="005A1719" w:rsidRPr="004070D9" w:rsidRDefault="004D0046" w:rsidP="004070D9">
      <w:pPr>
        <w:pStyle w:val="Gvdemetni20"/>
        <w:numPr>
          <w:ilvl w:val="0"/>
          <w:numId w:val="7"/>
        </w:numPr>
        <w:shd w:val="clear" w:color="auto" w:fill="auto"/>
        <w:tabs>
          <w:tab w:val="left" w:pos="364"/>
        </w:tabs>
        <w:spacing w:after="0"/>
        <w:ind w:left="420" w:hanging="420"/>
        <w:jc w:val="both"/>
        <w:rPr>
          <w:rFonts w:asciiTheme="minorHAnsi" w:hAnsiTheme="minorHAnsi" w:cstheme="minorHAnsi"/>
          <w:b w:val="0"/>
          <w:bCs w:val="0"/>
          <w:sz w:val="22"/>
          <w:szCs w:val="22"/>
        </w:rPr>
      </w:pPr>
      <w:r w:rsidRPr="004070D9">
        <w:rPr>
          <w:rFonts w:asciiTheme="minorHAnsi" w:hAnsiTheme="minorHAnsi" w:cstheme="minorHAnsi"/>
          <w:b w:val="0"/>
          <w:bCs w:val="0"/>
          <w:sz w:val="22"/>
          <w:szCs w:val="22"/>
        </w:rPr>
        <w:t xml:space="preserve">Yaz Kur’an kurslarında okuyan kız ve erkek öğrenciler yarışmaya katılmak için </w:t>
      </w:r>
      <w:r w:rsidRPr="008A0C55">
        <w:rPr>
          <w:rFonts w:asciiTheme="minorHAnsi" w:hAnsiTheme="minorHAnsi" w:cstheme="minorHAnsi"/>
          <w:sz w:val="22"/>
          <w:szCs w:val="22"/>
        </w:rPr>
        <w:t>EK-4</w:t>
      </w:r>
      <w:r w:rsidRPr="004070D9">
        <w:rPr>
          <w:rFonts w:asciiTheme="minorHAnsi" w:hAnsiTheme="minorHAnsi" w:cstheme="minorHAnsi"/>
          <w:b w:val="0"/>
          <w:bCs w:val="0"/>
          <w:sz w:val="22"/>
          <w:szCs w:val="22"/>
        </w:rPr>
        <w:t>’teki formu doldurarak kurs yöneticisine veya Kur’an Kursu öğreticisine teslim edeceklerdir.</w:t>
      </w:r>
    </w:p>
    <w:p w:rsidR="005A1719" w:rsidRPr="004070D9" w:rsidRDefault="004D0046" w:rsidP="004070D9">
      <w:pPr>
        <w:pStyle w:val="Gvdemetni20"/>
        <w:numPr>
          <w:ilvl w:val="0"/>
          <w:numId w:val="7"/>
        </w:numPr>
        <w:shd w:val="clear" w:color="auto" w:fill="auto"/>
        <w:tabs>
          <w:tab w:val="left" w:pos="364"/>
        </w:tabs>
        <w:spacing w:after="0"/>
        <w:ind w:left="420" w:hanging="420"/>
        <w:jc w:val="both"/>
        <w:rPr>
          <w:rFonts w:asciiTheme="minorHAnsi" w:hAnsiTheme="minorHAnsi" w:cstheme="minorHAnsi"/>
          <w:b w:val="0"/>
          <w:bCs w:val="0"/>
          <w:sz w:val="22"/>
          <w:szCs w:val="22"/>
        </w:rPr>
      </w:pPr>
      <w:r w:rsidRPr="004070D9">
        <w:rPr>
          <w:rFonts w:asciiTheme="minorHAnsi" w:hAnsiTheme="minorHAnsi" w:cstheme="minorHAnsi"/>
          <w:b w:val="0"/>
          <w:bCs w:val="0"/>
          <w:sz w:val="22"/>
          <w:szCs w:val="22"/>
        </w:rPr>
        <w:t xml:space="preserve">İl/ilçe merkezlerinde bulunan kız ve erkek Kur’an kursları bünyelerinde </w:t>
      </w:r>
      <w:r w:rsidRPr="004070D9">
        <w:rPr>
          <w:rStyle w:val="Gvdemetni21"/>
          <w:rFonts w:asciiTheme="minorHAnsi" w:hAnsiTheme="minorHAnsi" w:cstheme="minorHAnsi"/>
          <w:sz w:val="22"/>
          <w:szCs w:val="22"/>
          <w:u w:val="none"/>
        </w:rPr>
        <w:t>oluşturulacak olan</w:t>
      </w:r>
      <w:r w:rsidRPr="004070D9">
        <w:rPr>
          <w:rFonts w:asciiTheme="minorHAnsi" w:hAnsiTheme="minorHAnsi" w:cstheme="minorHAnsi"/>
          <w:b w:val="0"/>
          <w:bCs w:val="0"/>
          <w:sz w:val="22"/>
          <w:szCs w:val="22"/>
        </w:rPr>
        <w:t xml:space="preserve"> komisyonlar, </w:t>
      </w:r>
      <w:r w:rsidRPr="00C45508">
        <w:rPr>
          <w:rStyle w:val="Gvdemetni21"/>
          <w:rFonts w:asciiTheme="minorHAnsi" w:hAnsiTheme="minorHAnsi" w:cstheme="minorHAnsi"/>
          <w:b/>
          <w:sz w:val="22"/>
          <w:szCs w:val="22"/>
          <w:u w:val="none"/>
        </w:rPr>
        <w:t>12 Temmuz 2017</w:t>
      </w:r>
      <w:r w:rsidRPr="004070D9">
        <w:rPr>
          <w:rFonts w:asciiTheme="minorHAnsi" w:hAnsiTheme="minorHAnsi" w:cstheme="minorHAnsi"/>
          <w:b w:val="0"/>
          <w:bCs w:val="0"/>
          <w:sz w:val="22"/>
          <w:szCs w:val="22"/>
        </w:rPr>
        <w:t xml:space="preserve"> tarihine kadar </w:t>
      </w:r>
      <w:r w:rsidRPr="004070D9">
        <w:rPr>
          <w:rStyle w:val="Gvdemetni21"/>
          <w:rFonts w:asciiTheme="minorHAnsi" w:hAnsiTheme="minorHAnsi" w:cstheme="minorHAnsi"/>
          <w:sz w:val="22"/>
          <w:szCs w:val="22"/>
          <w:u w:val="none"/>
        </w:rPr>
        <w:t xml:space="preserve">kendi </w:t>
      </w:r>
      <w:r w:rsidRPr="004070D9">
        <w:rPr>
          <w:rFonts w:asciiTheme="minorHAnsi" w:hAnsiTheme="minorHAnsi" w:cstheme="minorHAnsi"/>
          <w:b w:val="0"/>
          <w:bCs w:val="0"/>
          <w:sz w:val="22"/>
          <w:szCs w:val="22"/>
        </w:rPr>
        <w:t>öğrencileri arasında sözlü veya yazılı/test usulünden her hangi birini veya ikisini de uygulayarak Kur’an kursu birincisini seçecektir.</w:t>
      </w:r>
    </w:p>
    <w:p w:rsidR="005A1719" w:rsidRPr="004070D9" w:rsidRDefault="004070D9" w:rsidP="004070D9">
      <w:pPr>
        <w:pStyle w:val="Gvdemetni20"/>
        <w:numPr>
          <w:ilvl w:val="0"/>
          <w:numId w:val="7"/>
        </w:numPr>
        <w:shd w:val="clear" w:color="auto" w:fill="auto"/>
        <w:tabs>
          <w:tab w:val="left" w:pos="364"/>
        </w:tabs>
        <w:spacing w:after="0"/>
        <w:ind w:left="420" w:hanging="420"/>
        <w:jc w:val="both"/>
        <w:rPr>
          <w:rFonts w:asciiTheme="minorHAnsi" w:hAnsiTheme="minorHAnsi" w:cstheme="minorHAnsi"/>
          <w:b w:val="0"/>
          <w:bCs w:val="0"/>
          <w:sz w:val="22"/>
          <w:szCs w:val="22"/>
        </w:rPr>
      </w:pPr>
      <w:r w:rsidRPr="004070D9">
        <w:rPr>
          <w:rFonts w:asciiTheme="minorHAnsi" w:hAnsiTheme="minorHAnsi" w:cstheme="minorHAnsi"/>
          <w:sz w:val="22"/>
          <w:szCs w:val="22"/>
        </w:rPr>
        <w:t xml:space="preserve">  </w:t>
      </w:r>
      <w:r w:rsidR="004D0046" w:rsidRPr="004070D9">
        <w:rPr>
          <w:rFonts w:asciiTheme="minorHAnsi" w:hAnsiTheme="minorHAnsi" w:cstheme="minorHAnsi"/>
          <w:b w:val="0"/>
          <w:bCs w:val="0"/>
          <w:sz w:val="22"/>
          <w:szCs w:val="22"/>
        </w:rPr>
        <w:t>Kız ve erkek yaz Kur’an kursları birincilerinin seçimi için oluşturulacak komisyonun başkanı ve üyeleri kurs öğreticilerinden oluşacak, ihtiyaç olması halinde ilçedeki diğer Kur’an kursu öğreticilerinden de faydalanılabilecektir. Ancak komisyon oluşturulamadığı takdirde kurs yöneticisi ve öğreticileri, kurs birincisini belirleyebilecektir.</w:t>
      </w:r>
    </w:p>
    <w:p w:rsidR="005A1719" w:rsidRPr="004070D9" w:rsidRDefault="004D0046" w:rsidP="004070D9">
      <w:pPr>
        <w:pStyle w:val="Gvdemetni20"/>
        <w:numPr>
          <w:ilvl w:val="0"/>
          <w:numId w:val="8"/>
        </w:numPr>
        <w:shd w:val="clear" w:color="auto" w:fill="auto"/>
        <w:tabs>
          <w:tab w:val="left" w:pos="364"/>
        </w:tabs>
        <w:spacing w:after="0"/>
        <w:ind w:left="420" w:hanging="420"/>
        <w:jc w:val="both"/>
        <w:rPr>
          <w:rFonts w:asciiTheme="minorHAnsi" w:hAnsiTheme="minorHAnsi" w:cstheme="minorHAnsi"/>
          <w:b w:val="0"/>
          <w:bCs w:val="0"/>
          <w:sz w:val="22"/>
          <w:szCs w:val="22"/>
        </w:rPr>
      </w:pPr>
      <w:r w:rsidRPr="004070D9">
        <w:rPr>
          <w:rFonts w:asciiTheme="minorHAnsi" w:hAnsiTheme="minorHAnsi" w:cstheme="minorHAnsi"/>
          <w:b w:val="0"/>
          <w:bCs w:val="0"/>
          <w:sz w:val="22"/>
          <w:szCs w:val="22"/>
        </w:rPr>
        <w:t xml:space="preserve">Kur’an kursu yöneticisi, kurs birincisinin bilgilerini, </w:t>
      </w:r>
      <w:r w:rsidR="00C45508" w:rsidRPr="00C45508">
        <w:rPr>
          <w:rFonts w:asciiTheme="minorHAnsi" w:hAnsiTheme="minorHAnsi" w:cstheme="minorHAnsi"/>
          <w:bCs w:val="0"/>
          <w:sz w:val="22"/>
          <w:szCs w:val="22"/>
        </w:rPr>
        <w:t>14 Temmuz 2017</w:t>
      </w:r>
      <w:r w:rsidR="00C45508">
        <w:rPr>
          <w:rFonts w:asciiTheme="minorHAnsi" w:hAnsiTheme="minorHAnsi" w:cstheme="minorHAnsi"/>
          <w:b w:val="0"/>
          <w:bCs w:val="0"/>
          <w:sz w:val="22"/>
          <w:szCs w:val="22"/>
        </w:rPr>
        <w:t xml:space="preserve"> tarihine kadar </w:t>
      </w:r>
      <w:r w:rsidRPr="008A0C55">
        <w:rPr>
          <w:rFonts w:asciiTheme="minorHAnsi" w:hAnsiTheme="minorHAnsi" w:cstheme="minorHAnsi"/>
          <w:sz w:val="22"/>
          <w:szCs w:val="22"/>
        </w:rPr>
        <w:t>EK-5</w:t>
      </w:r>
      <w:r w:rsidRPr="004070D9">
        <w:rPr>
          <w:rFonts w:asciiTheme="minorHAnsi" w:hAnsiTheme="minorHAnsi" w:cstheme="minorHAnsi"/>
          <w:b w:val="0"/>
          <w:bCs w:val="0"/>
          <w:sz w:val="22"/>
          <w:szCs w:val="22"/>
        </w:rPr>
        <w:t>’te yer alan forma göre doldurup ilçe müftülüğüne teslim edecektir.</w:t>
      </w:r>
    </w:p>
    <w:p w:rsidR="005A1719" w:rsidRPr="004070D9" w:rsidRDefault="004D0046" w:rsidP="004070D9">
      <w:pPr>
        <w:pStyle w:val="Gvdemetni20"/>
        <w:numPr>
          <w:ilvl w:val="0"/>
          <w:numId w:val="8"/>
        </w:numPr>
        <w:shd w:val="clear" w:color="auto" w:fill="auto"/>
        <w:tabs>
          <w:tab w:val="left" w:pos="364"/>
        </w:tabs>
        <w:spacing w:after="0" w:line="312" w:lineRule="exact"/>
        <w:ind w:left="420" w:hanging="420"/>
        <w:jc w:val="both"/>
        <w:rPr>
          <w:rFonts w:asciiTheme="minorHAnsi" w:hAnsiTheme="minorHAnsi" w:cstheme="minorHAnsi"/>
          <w:b w:val="0"/>
          <w:bCs w:val="0"/>
          <w:sz w:val="22"/>
          <w:szCs w:val="22"/>
        </w:rPr>
      </w:pPr>
      <w:r w:rsidRPr="004070D9">
        <w:rPr>
          <w:rFonts w:asciiTheme="minorHAnsi" w:hAnsiTheme="minorHAnsi" w:cstheme="minorHAnsi"/>
          <w:b w:val="0"/>
          <w:bCs w:val="0"/>
          <w:sz w:val="22"/>
          <w:szCs w:val="22"/>
        </w:rPr>
        <w:t xml:space="preserve">İlçe </w:t>
      </w:r>
      <w:r w:rsidRPr="004070D9">
        <w:rPr>
          <w:rStyle w:val="Gvdemetni21"/>
          <w:rFonts w:asciiTheme="minorHAnsi" w:hAnsiTheme="minorHAnsi" w:cstheme="minorHAnsi"/>
          <w:sz w:val="22"/>
          <w:szCs w:val="22"/>
          <w:u w:val="none"/>
        </w:rPr>
        <w:t xml:space="preserve">müftülükleri, bünyelerinde komisyonlar oluşturarak </w:t>
      </w:r>
      <w:r w:rsidRPr="00C45508">
        <w:rPr>
          <w:rStyle w:val="Gvdemetni21"/>
          <w:rFonts w:asciiTheme="minorHAnsi" w:hAnsiTheme="minorHAnsi" w:cstheme="minorHAnsi"/>
          <w:b/>
          <w:sz w:val="22"/>
          <w:szCs w:val="22"/>
          <w:u w:val="none"/>
        </w:rPr>
        <w:t>8 Ağustos 2017</w:t>
      </w:r>
      <w:r w:rsidRPr="004070D9">
        <w:rPr>
          <w:rStyle w:val="Gvdemetni21"/>
          <w:rFonts w:asciiTheme="minorHAnsi" w:hAnsiTheme="minorHAnsi" w:cstheme="minorHAnsi"/>
          <w:sz w:val="22"/>
          <w:szCs w:val="22"/>
          <w:u w:val="none"/>
        </w:rPr>
        <w:t xml:space="preserve"> </w:t>
      </w:r>
      <w:r w:rsidRPr="004070D9">
        <w:rPr>
          <w:rFonts w:asciiTheme="minorHAnsi" w:hAnsiTheme="minorHAnsi" w:cstheme="minorHAnsi"/>
          <w:b w:val="0"/>
          <w:bCs w:val="0"/>
          <w:sz w:val="22"/>
          <w:szCs w:val="22"/>
        </w:rPr>
        <w:t>tarihine kadar kız ve erkek Kur’an kursları birincileri arasından, sözlü veya yazılı/test usulünden herhangi birini veya ikisini de uygulayarak ilçe birincilerini seçecektir.</w:t>
      </w:r>
    </w:p>
    <w:p w:rsidR="005A1719" w:rsidRPr="004070D9" w:rsidRDefault="004D0046" w:rsidP="004070D9">
      <w:pPr>
        <w:pStyle w:val="Gvdemetni20"/>
        <w:numPr>
          <w:ilvl w:val="0"/>
          <w:numId w:val="8"/>
        </w:numPr>
        <w:shd w:val="clear" w:color="auto" w:fill="auto"/>
        <w:tabs>
          <w:tab w:val="left" w:pos="364"/>
        </w:tabs>
        <w:spacing w:after="0" w:line="322" w:lineRule="exact"/>
        <w:ind w:left="420" w:hanging="420"/>
        <w:jc w:val="both"/>
        <w:rPr>
          <w:rFonts w:asciiTheme="minorHAnsi" w:hAnsiTheme="minorHAnsi" w:cstheme="minorHAnsi"/>
          <w:b w:val="0"/>
          <w:bCs w:val="0"/>
          <w:sz w:val="22"/>
          <w:szCs w:val="22"/>
        </w:rPr>
      </w:pPr>
      <w:r w:rsidRPr="004070D9">
        <w:rPr>
          <w:rFonts w:asciiTheme="minorHAnsi" w:hAnsiTheme="minorHAnsi" w:cstheme="minorHAnsi"/>
          <w:b w:val="0"/>
          <w:bCs w:val="0"/>
          <w:sz w:val="22"/>
          <w:szCs w:val="22"/>
        </w:rPr>
        <w:t>İlçe müftülükleri, ilçe birincisi olan kız ve erkek öğrencinin bilgilerini,</w:t>
      </w:r>
      <w:r w:rsidR="00C45508">
        <w:rPr>
          <w:rFonts w:asciiTheme="minorHAnsi" w:hAnsiTheme="minorHAnsi" w:cstheme="minorHAnsi"/>
          <w:b w:val="0"/>
          <w:bCs w:val="0"/>
          <w:sz w:val="22"/>
          <w:szCs w:val="22"/>
        </w:rPr>
        <w:t xml:space="preserve"> </w:t>
      </w:r>
      <w:r w:rsidR="00C45508" w:rsidRPr="00C45508">
        <w:rPr>
          <w:rFonts w:asciiTheme="minorHAnsi" w:hAnsiTheme="minorHAnsi" w:cstheme="minorHAnsi"/>
          <w:bCs w:val="0"/>
          <w:sz w:val="22"/>
          <w:szCs w:val="22"/>
        </w:rPr>
        <w:t>10 Ağustos 2017</w:t>
      </w:r>
      <w:r w:rsidR="00C45508">
        <w:rPr>
          <w:rFonts w:asciiTheme="minorHAnsi" w:hAnsiTheme="minorHAnsi" w:cstheme="minorHAnsi"/>
          <w:b w:val="0"/>
          <w:bCs w:val="0"/>
          <w:sz w:val="22"/>
          <w:szCs w:val="22"/>
        </w:rPr>
        <w:t xml:space="preserve"> tarihine kadar</w:t>
      </w:r>
      <w:r w:rsidRPr="004070D9">
        <w:rPr>
          <w:rFonts w:asciiTheme="minorHAnsi" w:hAnsiTheme="minorHAnsi" w:cstheme="minorHAnsi"/>
          <w:b w:val="0"/>
          <w:bCs w:val="0"/>
          <w:sz w:val="22"/>
          <w:szCs w:val="22"/>
        </w:rPr>
        <w:t xml:space="preserve"> </w:t>
      </w:r>
      <w:r w:rsidRPr="008A0C55">
        <w:rPr>
          <w:rFonts w:asciiTheme="minorHAnsi" w:hAnsiTheme="minorHAnsi" w:cstheme="minorHAnsi"/>
          <w:sz w:val="22"/>
          <w:szCs w:val="22"/>
        </w:rPr>
        <w:t>EK-6</w:t>
      </w:r>
      <w:r w:rsidRPr="004070D9">
        <w:rPr>
          <w:rFonts w:asciiTheme="minorHAnsi" w:hAnsiTheme="minorHAnsi" w:cstheme="minorHAnsi"/>
          <w:b w:val="0"/>
          <w:bCs w:val="0"/>
          <w:sz w:val="22"/>
          <w:szCs w:val="22"/>
        </w:rPr>
        <w:t>’daki forma göre doldurup il müftülüğüne teslim edecektir.</w:t>
      </w:r>
    </w:p>
    <w:p w:rsidR="005A1719" w:rsidRPr="004070D9" w:rsidRDefault="004D0046" w:rsidP="004070D9">
      <w:pPr>
        <w:pStyle w:val="Gvdemetni20"/>
        <w:numPr>
          <w:ilvl w:val="0"/>
          <w:numId w:val="8"/>
        </w:numPr>
        <w:shd w:val="clear" w:color="auto" w:fill="auto"/>
        <w:tabs>
          <w:tab w:val="left" w:pos="364"/>
        </w:tabs>
        <w:spacing w:after="0" w:line="312" w:lineRule="exact"/>
        <w:ind w:left="420" w:hanging="420"/>
        <w:jc w:val="both"/>
        <w:rPr>
          <w:rFonts w:asciiTheme="minorHAnsi" w:hAnsiTheme="minorHAnsi" w:cstheme="minorHAnsi"/>
          <w:b w:val="0"/>
          <w:bCs w:val="0"/>
          <w:sz w:val="22"/>
          <w:szCs w:val="22"/>
        </w:rPr>
      </w:pPr>
      <w:r w:rsidRPr="004070D9">
        <w:rPr>
          <w:rFonts w:asciiTheme="minorHAnsi" w:hAnsiTheme="minorHAnsi" w:cstheme="minorHAnsi"/>
          <w:b w:val="0"/>
          <w:bCs w:val="0"/>
          <w:sz w:val="22"/>
          <w:szCs w:val="22"/>
        </w:rPr>
        <w:t xml:space="preserve">İl </w:t>
      </w:r>
      <w:r w:rsidRPr="004070D9">
        <w:rPr>
          <w:rStyle w:val="Gvdemetni21"/>
          <w:rFonts w:asciiTheme="minorHAnsi" w:hAnsiTheme="minorHAnsi" w:cstheme="minorHAnsi"/>
          <w:sz w:val="22"/>
          <w:szCs w:val="22"/>
          <w:u w:val="none"/>
        </w:rPr>
        <w:t>müftülüklerinde</w:t>
      </w:r>
      <w:r w:rsidRPr="004070D9">
        <w:rPr>
          <w:rFonts w:asciiTheme="minorHAnsi" w:hAnsiTheme="minorHAnsi" w:cstheme="minorHAnsi"/>
          <w:b w:val="0"/>
          <w:bCs w:val="0"/>
          <w:sz w:val="22"/>
          <w:szCs w:val="22"/>
        </w:rPr>
        <w:t xml:space="preserve"> oluşturulacak ayrı bir </w:t>
      </w:r>
      <w:r w:rsidRPr="004070D9">
        <w:rPr>
          <w:rStyle w:val="Gvdemetni21"/>
          <w:rFonts w:asciiTheme="minorHAnsi" w:hAnsiTheme="minorHAnsi" w:cstheme="minorHAnsi"/>
          <w:sz w:val="22"/>
          <w:szCs w:val="22"/>
          <w:u w:val="none"/>
        </w:rPr>
        <w:t xml:space="preserve">komisyonca </w:t>
      </w:r>
      <w:r w:rsidRPr="00C45508">
        <w:rPr>
          <w:rStyle w:val="Gvdemetni21"/>
          <w:rFonts w:asciiTheme="minorHAnsi" w:hAnsiTheme="minorHAnsi" w:cstheme="minorHAnsi"/>
          <w:b/>
          <w:sz w:val="22"/>
          <w:szCs w:val="22"/>
          <w:u w:val="none"/>
        </w:rPr>
        <w:t>15 Ağustos 2017</w:t>
      </w:r>
      <w:r w:rsidRPr="004070D9">
        <w:rPr>
          <w:rStyle w:val="Gvdemetni21"/>
          <w:rFonts w:asciiTheme="minorHAnsi" w:hAnsiTheme="minorHAnsi" w:cstheme="minorHAnsi"/>
          <w:sz w:val="22"/>
          <w:szCs w:val="22"/>
          <w:u w:val="none"/>
        </w:rPr>
        <w:t xml:space="preserve"> tarihine </w:t>
      </w:r>
      <w:r w:rsidRPr="004070D9">
        <w:rPr>
          <w:rFonts w:asciiTheme="minorHAnsi" w:hAnsiTheme="minorHAnsi" w:cstheme="minorHAnsi"/>
          <w:b w:val="0"/>
          <w:bCs w:val="0"/>
          <w:sz w:val="22"/>
          <w:szCs w:val="22"/>
        </w:rPr>
        <w:t>kadar kız ve erkek Kur’an kursları birincileri arasından sözlü veya yazılı/test usulünden her hangi birini veya ikisini de uygulayarak kız ve erkek il birincilerinin seçimi yapılacaktır.</w:t>
      </w:r>
    </w:p>
    <w:p w:rsidR="005A1719" w:rsidRPr="004070D9" w:rsidRDefault="004D0046" w:rsidP="004070D9">
      <w:pPr>
        <w:pStyle w:val="Gvdemetni20"/>
        <w:numPr>
          <w:ilvl w:val="0"/>
          <w:numId w:val="8"/>
        </w:numPr>
        <w:shd w:val="clear" w:color="auto" w:fill="auto"/>
        <w:tabs>
          <w:tab w:val="left" w:pos="364"/>
        </w:tabs>
        <w:spacing w:after="0" w:line="322" w:lineRule="exact"/>
        <w:ind w:left="420" w:hanging="420"/>
        <w:jc w:val="both"/>
        <w:rPr>
          <w:rFonts w:asciiTheme="minorHAnsi" w:hAnsiTheme="minorHAnsi" w:cstheme="minorHAnsi"/>
          <w:b w:val="0"/>
          <w:bCs w:val="0"/>
          <w:sz w:val="22"/>
          <w:szCs w:val="22"/>
        </w:rPr>
      </w:pPr>
      <w:r w:rsidRPr="004070D9">
        <w:rPr>
          <w:rFonts w:asciiTheme="minorHAnsi" w:hAnsiTheme="minorHAnsi" w:cstheme="minorHAnsi"/>
          <w:b w:val="0"/>
          <w:bCs w:val="0"/>
          <w:sz w:val="22"/>
          <w:szCs w:val="22"/>
        </w:rPr>
        <w:t>İl/ilçe müftülükleri dereceye giren öğrencilere mahallinde imkânlar çerçevesinde aşırıya kaçmadan değişik ödüller verecektir.</w:t>
      </w:r>
    </w:p>
    <w:p w:rsidR="005A1719" w:rsidRPr="004070D9" w:rsidRDefault="00C45508" w:rsidP="004070D9">
      <w:pPr>
        <w:pStyle w:val="Gvdemetni20"/>
        <w:numPr>
          <w:ilvl w:val="0"/>
          <w:numId w:val="8"/>
        </w:numPr>
        <w:shd w:val="clear" w:color="auto" w:fill="auto"/>
        <w:tabs>
          <w:tab w:val="left" w:pos="364"/>
        </w:tabs>
        <w:spacing w:after="0" w:line="312" w:lineRule="exact"/>
        <w:ind w:left="420" w:hanging="4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Yarışmada </w:t>
      </w:r>
      <w:r w:rsidR="004D0046" w:rsidRPr="004070D9">
        <w:rPr>
          <w:rFonts w:asciiTheme="minorHAnsi" w:hAnsiTheme="minorHAnsi" w:cstheme="minorHAnsi"/>
          <w:b w:val="0"/>
          <w:bCs w:val="0"/>
          <w:sz w:val="22"/>
          <w:szCs w:val="22"/>
        </w:rPr>
        <w:t>dereceye giren öğrencilerin puanlarının aynı olması durumunda; yaşı küçük olana, yaşın aynı olması durumunda ise eğitim düzeyi yüksek olan öğrenciye öncelik verilecektir.</w:t>
      </w:r>
    </w:p>
    <w:p w:rsidR="004070D9" w:rsidRDefault="004070D9" w:rsidP="004070D9">
      <w:pPr>
        <w:pStyle w:val="Gvdemetni20"/>
        <w:shd w:val="clear" w:color="auto" w:fill="auto"/>
        <w:tabs>
          <w:tab w:val="left" w:pos="364"/>
        </w:tabs>
        <w:spacing w:after="0"/>
        <w:ind w:firstLine="0"/>
        <w:jc w:val="both"/>
        <w:rPr>
          <w:rFonts w:asciiTheme="minorHAnsi" w:hAnsiTheme="minorHAnsi" w:cstheme="minorHAnsi"/>
          <w:b w:val="0"/>
          <w:bCs w:val="0"/>
          <w:sz w:val="22"/>
          <w:szCs w:val="22"/>
        </w:rPr>
      </w:pPr>
    </w:p>
    <w:p w:rsidR="004070D9" w:rsidRDefault="004070D9" w:rsidP="004070D9">
      <w:pPr>
        <w:pStyle w:val="Gvdemetni20"/>
        <w:shd w:val="clear" w:color="auto" w:fill="auto"/>
        <w:tabs>
          <w:tab w:val="left" w:pos="364"/>
        </w:tabs>
        <w:spacing w:after="0"/>
        <w:ind w:firstLine="0"/>
        <w:jc w:val="both"/>
        <w:rPr>
          <w:rFonts w:asciiTheme="minorHAnsi" w:hAnsiTheme="minorHAnsi" w:cstheme="minorHAnsi"/>
          <w:b w:val="0"/>
          <w:bCs w:val="0"/>
          <w:sz w:val="22"/>
          <w:szCs w:val="22"/>
        </w:rPr>
      </w:pPr>
    </w:p>
    <w:p w:rsidR="004070D9" w:rsidRDefault="004070D9" w:rsidP="004070D9">
      <w:pPr>
        <w:pStyle w:val="Gvdemetni20"/>
        <w:shd w:val="clear" w:color="auto" w:fill="auto"/>
        <w:tabs>
          <w:tab w:val="left" w:pos="364"/>
        </w:tabs>
        <w:spacing w:after="0"/>
        <w:ind w:firstLine="0"/>
        <w:jc w:val="both"/>
        <w:rPr>
          <w:rFonts w:asciiTheme="minorHAnsi" w:hAnsiTheme="minorHAnsi" w:cstheme="minorHAnsi"/>
          <w:b w:val="0"/>
          <w:bCs w:val="0"/>
          <w:sz w:val="22"/>
          <w:szCs w:val="22"/>
        </w:rPr>
      </w:pPr>
    </w:p>
    <w:p w:rsidR="008A0C55" w:rsidRDefault="00C45508" w:rsidP="008A0C55">
      <w:pPr>
        <w:pStyle w:val="Gvdemetni20"/>
        <w:shd w:val="clear" w:color="auto" w:fill="auto"/>
        <w:tabs>
          <w:tab w:val="left" w:pos="9105"/>
        </w:tabs>
        <w:spacing w:after="610" w:line="552" w:lineRule="exact"/>
        <w:ind w:firstLine="0"/>
        <w:rPr>
          <w:rFonts w:asciiTheme="minorHAnsi" w:hAnsiTheme="minorHAnsi" w:cstheme="minorHAnsi"/>
          <w:b w:val="0"/>
          <w:bCs w:val="0"/>
          <w:sz w:val="22"/>
          <w:szCs w:val="22"/>
        </w:rPr>
      </w:pPr>
      <w:r>
        <w:rPr>
          <w:rFonts w:asciiTheme="minorHAnsi" w:hAnsiTheme="minorHAnsi" w:cstheme="minorHAnsi"/>
          <w:b w:val="0"/>
          <w:bCs w:val="0"/>
          <w:sz w:val="22"/>
          <w:szCs w:val="22"/>
        </w:rPr>
        <w:br/>
      </w:r>
      <w:r>
        <w:rPr>
          <w:rFonts w:asciiTheme="minorHAnsi" w:hAnsiTheme="minorHAnsi" w:cstheme="minorHAnsi"/>
          <w:b w:val="0"/>
          <w:bCs w:val="0"/>
          <w:sz w:val="22"/>
          <w:szCs w:val="22"/>
        </w:rPr>
        <w:br/>
      </w:r>
    </w:p>
    <w:p w:rsidR="008A0C55" w:rsidRDefault="008A0C55" w:rsidP="008A0C55">
      <w:pPr>
        <w:pStyle w:val="Gvdemetni20"/>
        <w:shd w:val="clear" w:color="auto" w:fill="auto"/>
        <w:tabs>
          <w:tab w:val="left" w:pos="9105"/>
        </w:tabs>
        <w:spacing w:after="610" w:line="552" w:lineRule="exact"/>
        <w:ind w:firstLine="0"/>
      </w:pPr>
      <w:r>
        <w:rPr>
          <w:rFonts w:asciiTheme="minorHAnsi" w:hAnsiTheme="minorHAnsi" w:cstheme="minorHAnsi"/>
          <w:b w:val="0"/>
          <w:bCs w:val="0"/>
          <w:sz w:val="22"/>
          <w:szCs w:val="22"/>
        </w:rPr>
        <w:lastRenderedPageBreak/>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t>EK-4</w:t>
      </w:r>
    </w:p>
    <w:p w:rsidR="005A1719" w:rsidRDefault="004D0046" w:rsidP="008A0C55">
      <w:pPr>
        <w:pStyle w:val="Gvdemetni20"/>
        <w:shd w:val="clear" w:color="auto" w:fill="auto"/>
        <w:tabs>
          <w:tab w:val="left" w:pos="9105"/>
        </w:tabs>
        <w:spacing w:after="610" w:line="552" w:lineRule="exact"/>
        <w:ind w:left="440" w:firstLine="0"/>
        <w:jc w:val="center"/>
      </w:pPr>
      <w:r>
        <w:t>BAŞBAKANLIK</w:t>
      </w:r>
      <w:r>
        <w:br/>
        <w:t>Diyanet İşleri Başkanlığı</w:t>
      </w:r>
      <w:r>
        <w:br/>
        <w:t>DİNİ BİLGİLER YARIŞMASI</w:t>
      </w:r>
      <w:r>
        <w:br/>
        <w:t>ÖĞRENCİ BAŞVURU FORMU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2640"/>
        <w:gridCol w:w="2227"/>
        <w:gridCol w:w="2002"/>
      </w:tblGrid>
      <w:tr w:rsidR="005A1719">
        <w:trPr>
          <w:trHeight w:hRule="exact" w:val="1056"/>
          <w:jc w:val="center"/>
        </w:trPr>
        <w:tc>
          <w:tcPr>
            <w:tcW w:w="3653" w:type="dxa"/>
            <w:gridSpan w:val="2"/>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left="280" w:firstLine="0"/>
            </w:pPr>
            <w:r>
              <w:rPr>
                <w:rStyle w:val="Gvdemetni25"/>
                <w:b/>
                <w:bCs/>
              </w:rPr>
              <w:t>SINAVIN YAPILDIĞI IL/ILÇE:</w:t>
            </w:r>
          </w:p>
        </w:tc>
        <w:tc>
          <w:tcPr>
            <w:tcW w:w="4229" w:type="dxa"/>
            <w:gridSpan w:val="2"/>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749"/>
          <w:jc w:val="center"/>
        </w:trPr>
        <w:tc>
          <w:tcPr>
            <w:tcW w:w="1013" w:type="dxa"/>
            <w:vMerge w:val="restart"/>
            <w:tcBorders>
              <w:top w:val="single" w:sz="4" w:space="0" w:color="auto"/>
              <w:left w:val="single" w:sz="4" w:space="0" w:color="auto"/>
            </w:tcBorders>
            <w:shd w:val="clear" w:color="auto" w:fill="FFFFFF"/>
            <w:textDirection w:val="btLr"/>
          </w:tcPr>
          <w:p w:rsidR="005A1719" w:rsidRDefault="004D0046">
            <w:pPr>
              <w:pStyle w:val="Gvdemetni20"/>
              <w:framePr w:w="7882" w:wrap="notBeside" w:vAnchor="text" w:hAnchor="text" w:xAlign="center" w:y="1"/>
              <w:shd w:val="clear" w:color="auto" w:fill="auto"/>
              <w:spacing w:after="0" w:line="259" w:lineRule="exact"/>
              <w:ind w:firstLine="0"/>
              <w:jc w:val="center"/>
            </w:pPr>
            <w:r>
              <w:rPr>
                <w:rStyle w:val="Gvdemetni25"/>
                <w:b/>
                <w:bCs/>
              </w:rPr>
              <w:t>KUR’AN KURSUNDA OKUYAN ÖĞRENCİ BİLGİLERİ</w:t>
            </w:r>
          </w:p>
        </w:tc>
        <w:tc>
          <w:tcPr>
            <w:tcW w:w="2640" w:type="dxa"/>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10" w:lineRule="exact"/>
              <w:ind w:firstLine="0"/>
            </w:pPr>
            <w:r>
              <w:rPr>
                <w:rStyle w:val="Gvdemetni295ptKalnDeil"/>
              </w:rPr>
              <w:t>T.C. KİMLİK NO</w:t>
            </w:r>
          </w:p>
        </w:tc>
        <w:tc>
          <w:tcPr>
            <w:tcW w:w="4229" w:type="dxa"/>
            <w:gridSpan w:val="2"/>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744"/>
          <w:jc w:val="center"/>
        </w:trPr>
        <w:tc>
          <w:tcPr>
            <w:tcW w:w="1013" w:type="dxa"/>
            <w:vMerge/>
            <w:tcBorders>
              <w:left w:val="single" w:sz="4" w:space="0" w:color="auto"/>
            </w:tcBorders>
            <w:shd w:val="clear" w:color="auto" w:fill="FFFFFF"/>
            <w:textDirection w:val="btLr"/>
          </w:tcPr>
          <w:p w:rsidR="005A1719" w:rsidRDefault="005A1719">
            <w:pPr>
              <w:framePr w:w="7882" w:wrap="notBeside" w:vAnchor="text" w:hAnchor="text" w:xAlign="center" w:y="1"/>
            </w:pPr>
          </w:p>
        </w:tc>
        <w:tc>
          <w:tcPr>
            <w:tcW w:w="2640" w:type="dxa"/>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ADI VE SOYADI</w:t>
            </w:r>
          </w:p>
        </w:tc>
        <w:tc>
          <w:tcPr>
            <w:tcW w:w="4229" w:type="dxa"/>
            <w:gridSpan w:val="2"/>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749"/>
          <w:jc w:val="center"/>
        </w:trPr>
        <w:tc>
          <w:tcPr>
            <w:tcW w:w="1013" w:type="dxa"/>
            <w:vMerge/>
            <w:tcBorders>
              <w:left w:val="single" w:sz="4" w:space="0" w:color="auto"/>
            </w:tcBorders>
            <w:shd w:val="clear" w:color="auto" w:fill="FFFFFF"/>
            <w:textDirection w:val="btLr"/>
          </w:tcPr>
          <w:p w:rsidR="005A1719" w:rsidRDefault="005A1719">
            <w:pPr>
              <w:framePr w:w="7882" w:wrap="notBeside" w:vAnchor="text" w:hAnchor="text" w:xAlign="center" w:y="1"/>
            </w:pPr>
          </w:p>
        </w:tc>
        <w:tc>
          <w:tcPr>
            <w:tcW w:w="2640" w:type="dxa"/>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BABA ADI / ANA ADI:</w:t>
            </w:r>
          </w:p>
        </w:tc>
        <w:tc>
          <w:tcPr>
            <w:tcW w:w="2227" w:type="dxa"/>
            <w:tcBorders>
              <w:top w:val="single" w:sz="4" w:space="0" w:color="auto"/>
              <w:left w:val="single" w:sz="4" w:space="0" w:color="auto"/>
            </w:tcBorders>
            <w:shd w:val="clear" w:color="auto" w:fill="FFFFFF"/>
          </w:tcPr>
          <w:p w:rsidR="005A1719" w:rsidRDefault="005A1719">
            <w:pPr>
              <w:framePr w:w="7882"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749"/>
          <w:jc w:val="center"/>
        </w:trPr>
        <w:tc>
          <w:tcPr>
            <w:tcW w:w="1013" w:type="dxa"/>
            <w:vMerge/>
            <w:tcBorders>
              <w:left w:val="single" w:sz="4" w:space="0" w:color="auto"/>
            </w:tcBorders>
            <w:shd w:val="clear" w:color="auto" w:fill="FFFFFF"/>
            <w:textDirection w:val="btLr"/>
          </w:tcPr>
          <w:p w:rsidR="005A1719" w:rsidRDefault="005A1719">
            <w:pPr>
              <w:framePr w:w="7882" w:wrap="notBeside" w:vAnchor="text" w:hAnchor="text" w:xAlign="center" w:y="1"/>
            </w:pPr>
          </w:p>
        </w:tc>
        <w:tc>
          <w:tcPr>
            <w:tcW w:w="2640" w:type="dxa"/>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DOĞUM YERİ VE</w:t>
            </w:r>
          </w:p>
          <w:p w:rsidR="005A1719" w:rsidRDefault="004D0046">
            <w:pPr>
              <w:pStyle w:val="Gvdemetni20"/>
              <w:framePr w:w="7882" w:wrap="notBeside" w:vAnchor="text" w:hAnchor="text" w:xAlign="center" w:y="1"/>
              <w:shd w:val="clear" w:color="auto" w:fill="auto"/>
              <w:spacing w:after="0" w:line="222" w:lineRule="exact"/>
              <w:ind w:firstLine="0"/>
            </w:pPr>
            <w:proofErr w:type="spellStart"/>
            <w:r>
              <w:rPr>
                <w:rStyle w:val="Gvdemetni25"/>
                <w:b/>
                <w:bCs/>
              </w:rPr>
              <w:t>TARtoi</w:t>
            </w:r>
            <w:proofErr w:type="spellEnd"/>
            <w:r>
              <w:rPr>
                <w:rStyle w:val="Gvdemetni25"/>
                <w:b/>
                <w:bCs/>
              </w:rPr>
              <w:t>:</w:t>
            </w:r>
          </w:p>
        </w:tc>
        <w:tc>
          <w:tcPr>
            <w:tcW w:w="2227" w:type="dxa"/>
            <w:tcBorders>
              <w:top w:val="single" w:sz="4" w:space="0" w:color="auto"/>
              <w:left w:val="single" w:sz="4" w:space="0" w:color="auto"/>
            </w:tcBorders>
            <w:shd w:val="clear" w:color="auto" w:fill="FFFFFF"/>
          </w:tcPr>
          <w:p w:rsidR="005A1719" w:rsidRDefault="005A1719">
            <w:pPr>
              <w:framePr w:w="7882"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1027"/>
          <w:jc w:val="center"/>
        </w:trPr>
        <w:tc>
          <w:tcPr>
            <w:tcW w:w="1013" w:type="dxa"/>
            <w:vMerge/>
            <w:tcBorders>
              <w:left w:val="single" w:sz="4" w:space="0" w:color="auto"/>
            </w:tcBorders>
            <w:shd w:val="clear" w:color="auto" w:fill="FFFFFF"/>
            <w:textDirection w:val="btLr"/>
          </w:tcPr>
          <w:p w:rsidR="005A1719" w:rsidRDefault="005A1719">
            <w:pPr>
              <w:framePr w:w="7882" w:wrap="notBeside" w:vAnchor="text" w:hAnchor="text" w:xAlign="center" w:y="1"/>
            </w:pPr>
          </w:p>
        </w:tc>
        <w:tc>
          <w:tcPr>
            <w:tcW w:w="2640" w:type="dxa"/>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ADRESİ</w:t>
            </w:r>
          </w:p>
        </w:tc>
        <w:tc>
          <w:tcPr>
            <w:tcW w:w="4229" w:type="dxa"/>
            <w:gridSpan w:val="2"/>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701"/>
          <w:jc w:val="center"/>
        </w:trPr>
        <w:tc>
          <w:tcPr>
            <w:tcW w:w="1013" w:type="dxa"/>
            <w:vMerge/>
            <w:tcBorders>
              <w:left w:val="single" w:sz="4" w:space="0" w:color="auto"/>
            </w:tcBorders>
            <w:shd w:val="clear" w:color="auto" w:fill="FFFFFF"/>
            <w:textDirection w:val="btLr"/>
          </w:tcPr>
          <w:p w:rsidR="005A1719" w:rsidRDefault="005A1719">
            <w:pPr>
              <w:framePr w:w="7882" w:wrap="notBeside" w:vAnchor="text" w:hAnchor="text" w:xAlign="center" w:y="1"/>
            </w:pPr>
          </w:p>
        </w:tc>
        <w:tc>
          <w:tcPr>
            <w:tcW w:w="2640" w:type="dxa"/>
            <w:tcBorders>
              <w:top w:val="single" w:sz="4" w:space="0" w:color="auto"/>
              <w:left w:val="single" w:sz="4" w:space="0" w:color="auto"/>
            </w:tcBorders>
            <w:shd w:val="clear" w:color="auto" w:fill="FFFFFF"/>
            <w:vAlign w:val="bottom"/>
          </w:tcPr>
          <w:p w:rsidR="005A1719" w:rsidRDefault="004D0046">
            <w:pPr>
              <w:pStyle w:val="Gvdemetni20"/>
              <w:framePr w:w="7882" w:wrap="notBeside" w:vAnchor="text" w:hAnchor="text" w:xAlign="center" w:y="1"/>
              <w:shd w:val="clear" w:color="auto" w:fill="auto"/>
              <w:spacing w:after="0" w:line="230" w:lineRule="exact"/>
              <w:ind w:firstLine="0"/>
            </w:pPr>
            <w:r>
              <w:rPr>
                <w:rStyle w:val="Gvdemetni295ptKalnDeil"/>
              </w:rPr>
              <w:t>TELEFON NRM ARALAR (</w:t>
            </w:r>
            <w:proofErr w:type="spellStart"/>
            <w:r>
              <w:rPr>
                <w:rStyle w:val="Gvdemetni295ptKalnDeil"/>
              </w:rPr>
              <w:t>Ogrenci</w:t>
            </w:r>
            <w:proofErr w:type="spellEnd"/>
            <w:r>
              <w:rPr>
                <w:rStyle w:val="Gvdemetni295ptKalnDeil"/>
              </w:rPr>
              <w:t xml:space="preserve"> Cep, Öğretici Cep, Öğrenci Velisi Cep):</w:t>
            </w:r>
          </w:p>
        </w:tc>
        <w:tc>
          <w:tcPr>
            <w:tcW w:w="4229" w:type="dxa"/>
            <w:gridSpan w:val="2"/>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1032"/>
          <w:jc w:val="center"/>
        </w:trPr>
        <w:tc>
          <w:tcPr>
            <w:tcW w:w="1013" w:type="dxa"/>
            <w:vMerge w:val="restart"/>
            <w:tcBorders>
              <w:top w:val="single" w:sz="4" w:space="0" w:color="auto"/>
              <w:left w:val="single" w:sz="4" w:space="0" w:color="auto"/>
            </w:tcBorders>
            <w:shd w:val="clear" w:color="auto" w:fill="FFFFFF"/>
            <w:textDirection w:val="btLr"/>
          </w:tcPr>
          <w:p w:rsidR="005A1719" w:rsidRDefault="004D0046">
            <w:pPr>
              <w:pStyle w:val="Gvdemetni20"/>
              <w:framePr w:w="7882" w:wrap="notBeside" w:vAnchor="text" w:hAnchor="text" w:xAlign="center" w:y="1"/>
              <w:shd w:val="clear" w:color="auto" w:fill="auto"/>
              <w:spacing w:after="0" w:line="222" w:lineRule="exact"/>
              <w:ind w:firstLine="0"/>
              <w:jc w:val="center"/>
            </w:pPr>
            <w:r>
              <w:rPr>
                <w:rStyle w:val="Gvdemetni25"/>
                <w:b/>
                <w:bCs/>
              </w:rPr>
              <w:t>KUR’AN KURSUNUN</w:t>
            </w:r>
          </w:p>
        </w:tc>
        <w:tc>
          <w:tcPr>
            <w:tcW w:w="2640" w:type="dxa"/>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ADI</w:t>
            </w:r>
          </w:p>
        </w:tc>
        <w:tc>
          <w:tcPr>
            <w:tcW w:w="4229" w:type="dxa"/>
            <w:gridSpan w:val="2"/>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1027"/>
          <w:jc w:val="center"/>
        </w:trPr>
        <w:tc>
          <w:tcPr>
            <w:tcW w:w="1013" w:type="dxa"/>
            <w:vMerge/>
            <w:tcBorders>
              <w:left w:val="single" w:sz="4" w:space="0" w:color="auto"/>
            </w:tcBorders>
            <w:shd w:val="clear" w:color="auto" w:fill="FFFFFF"/>
            <w:textDirection w:val="btLr"/>
          </w:tcPr>
          <w:p w:rsidR="005A1719" w:rsidRDefault="005A1719">
            <w:pPr>
              <w:framePr w:w="7882" w:wrap="notBeside" w:vAnchor="text" w:hAnchor="text" w:xAlign="center" w:y="1"/>
            </w:pPr>
          </w:p>
        </w:tc>
        <w:tc>
          <w:tcPr>
            <w:tcW w:w="2640" w:type="dxa"/>
            <w:tcBorders>
              <w:top w:val="single" w:sz="4" w:space="0" w:color="auto"/>
              <w:left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BİRİMİ (İL, İLÇE)</w:t>
            </w:r>
          </w:p>
        </w:tc>
        <w:tc>
          <w:tcPr>
            <w:tcW w:w="4229" w:type="dxa"/>
            <w:gridSpan w:val="2"/>
            <w:tcBorders>
              <w:top w:val="single" w:sz="4" w:space="0" w:color="auto"/>
              <w:left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r w:rsidR="005A1719">
        <w:trPr>
          <w:trHeight w:hRule="exact" w:val="1061"/>
          <w:jc w:val="center"/>
        </w:trPr>
        <w:tc>
          <w:tcPr>
            <w:tcW w:w="1013" w:type="dxa"/>
            <w:vMerge/>
            <w:tcBorders>
              <w:left w:val="single" w:sz="4" w:space="0" w:color="auto"/>
              <w:bottom w:val="single" w:sz="4" w:space="0" w:color="auto"/>
            </w:tcBorders>
            <w:shd w:val="clear" w:color="auto" w:fill="FFFFFF"/>
            <w:textDirection w:val="btLr"/>
          </w:tcPr>
          <w:p w:rsidR="005A1719" w:rsidRDefault="005A1719">
            <w:pPr>
              <w:framePr w:w="7882" w:wrap="notBeside" w:vAnchor="text" w:hAnchor="text" w:xAlign="center" w:y="1"/>
            </w:pPr>
          </w:p>
        </w:tc>
        <w:tc>
          <w:tcPr>
            <w:tcW w:w="2640" w:type="dxa"/>
            <w:tcBorders>
              <w:top w:val="single" w:sz="4" w:space="0" w:color="auto"/>
              <w:left w:val="single" w:sz="4" w:space="0" w:color="auto"/>
              <w:bottom w:val="single" w:sz="4" w:space="0" w:color="auto"/>
            </w:tcBorders>
            <w:shd w:val="clear" w:color="auto" w:fill="FFFFFF"/>
            <w:vAlign w:val="center"/>
          </w:tcPr>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ÖĞRETİCİ</w:t>
            </w:r>
          </w:p>
          <w:p w:rsidR="005A1719" w:rsidRDefault="004D0046">
            <w:pPr>
              <w:pStyle w:val="Gvdemetni20"/>
              <w:framePr w:w="7882" w:wrap="notBeside" w:vAnchor="text" w:hAnchor="text" w:xAlign="center" w:y="1"/>
              <w:shd w:val="clear" w:color="auto" w:fill="auto"/>
              <w:spacing w:after="0" w:line="222" w:lineRule="exact"/>
              <w:ind w:firstLine="0"/>
            </w:pPr>
            <w:r>
              <w:rPr>
                <w:rStyle w:val="Gvdemetni25"/>
                <w:b/>
                <w:bCs/>
              </w:rPr>
              <w:t>ADI VE SOYADI</w:t>
            </w:r>
          </w:p>
        </w:tc>
        <w:tc>
          <w:tcPr>
            <w:tcW w:w="4229" w:type="dxa"/>
            <w:gridSpan w:val="2"/>
            <w:tcBorders>
              <w:top w:val="single" w:sz="4" w:space="0" w:color="auto"/>
              <w:left w:val="single" w:sz="4" w:space="0" w:color="auto"/>
              <w:bottom w:val="single" w:sz="4" w:space="0" w:color="auto"/>
              <w:right w:val="single" w:sz="4" w:space="0" w:color="auto"/>
            </w:tcBorders>
            <w:shd w:val="clear" w:color="auto" w:fill="FFFFFF"/>
          </w:tcPr>
          <w:p w:rsidR="005A1719" w:rsidRDefault="005A1719">
            <w:pPr>
              <w:framePr w:w="7882" w:wrap="notBeside" w:vAnchor="text" w:hAnchor="text" w:xAlign="center" w:y="1"/>
              <w:rPr>
                <w:sz w:val="10"/>
                <w:szCs w:val="10"/>
              </w:rPr>
            </w:pPr>
          </w:p>
        </w:tc>
      </w:tr>
    </w:tbl>
    <w:p w:rsidR="005A1719" w:rsidRDefault="005A1719">
      <w:pPr>
        <w:framePr w:w="7882" w:wrap="notBeside" w:vAnchor="text" w:hAnchor="text" w:xAlign="center" w:y="1"/>
        <w:rPr>
          <w:sz w:val="2"/>
          <w:szCs w:val="2"/>
        </w:rPr>
      </w:pPr>
    </w:p>
    <w:p w:rsidR="005A1719" w:rsidRDefault="004D0046">
      <w:pPr>
        <w:rPr>
          <w:sz w:val="2"/>
          <w:szCs w:val="2"/>
        </w:rPr>
      </w:pPr>
      <w:r>
        <w:br w:type="page"/>
      </w:r>
    </w:p>
    <w:p w:rsidR="008A0C55" w:rsidRDefault="008A0C55" w:rsidP="008A0C55">
      <w:pPr>
        <w:pStyle w:val="Gvdemetni20"/>
        <w:shd w:val="clear" w:color="auto" w:fill="auto"/>
        <w:tabs>
          <w:tab w:val="left" w:pos="9615"/>
        </w:tabs>
        <w:spacing w:after="0" w:line="222" w:lineRule="exact"/>
        <w:ind w:firstLine="0"/>
        <w:jc w:val="both"/>
      </w:pPr>
      <w:r>
        <w:lastRenderedPageBreak/>
        <w:tab/>
        <w:t>EK-5</w:t>
      </w:r>
    </w:p>
    <w:p w:rsidR="005A1719" w:rsidRPr="008A0C55" w:rsidRDefault="00C45508" w:rsidP="008A0C55">
      <w:pPr>
        <w:pStyle w:val="Gvdemetni20"/>
        <w:shd w:val="clear" w:color="auto" w:fill="auto"/>
        <w:tabs>
          <w:tab w:val="left" w:leader="dot" w:pos="5885"/>
        </w:tabs>
        <w:spacing w:after="0" w:line="222" w:lineRule="exact"/>
        <w:ind w:firstLine="0"/>
        <w:jc w:val="both"/>
        <w:rPr>
          <w:b w:val="0"/>
          <w:bCs w:val="0"/>
        </w:rPr>
      </w:pPr>
      <w:r>
        <w:t xml:space="preserve">   </w:t>
      </w:r>
      <w:proofErr w:type="gramStart"/>
      <w:r w:rsidR="004D0046">
        <w:t>......</w:t>
      </w:r>
      <w:proofErr w:type="gramEnd"/>
      <w:r w:rsidR="004D0046">
        <w:t xml:space="preserve">Temmuz 2017 </w:t>
      </w:r>
      <w:r w:rsidR="004D0046" w:rsidRPr="008A0C55">
        <w:rPr>
          <w:b w:val="0"/>
          <w:bCs w:val="0"/>
        </w:rPr>
        <w:t>tarihinde</w:t>
      </w:r>
      <w:r w:rsidR="004D0046" w:rsidRPr="008A0C55">
        <w:rPr>
          <w:b w:val="0"/>
          <w:bCs w:val="0"/>
        </w:rPr>
        <w:tab/>
        <w:t>Kur’an Kursu’nda</w:t>
      </w:r>
      <w:r w:rsidR="008A0C55" w:rsidRPr="008A0C55">
        <w:rPr>
          <w:b w:val="0"/>
          <w:bCs w:val="0"/>
        </w:rPr>
        <w:t xml:space="preserve"> </w:t>
      </w:r>
      <w:r w:rsidR="004D0046" w:rsidRPr="008A0C55">
        <w:rPr>
          <w:b w:val="0"/>
          <w:bCs w:val="0"/>
        </w:rPr>
        <w:t>Yapılan</w:t>
      </w:r>
    </w:p>
    <w:p w:rsidR="005A1719" w:rsidRPr="008A0C55" w:rsidRDefault="004D0046">
      <w:pPr>
        <w:pStyle w:val="Gvdemetni20"/>
        <w:shd w:val="clear" w:color="auto" w:fill="auto"/>
        <w:spacing w:after="0" w:line="278" w:lineRule="exact"/>
        <w:ind w:firstLine="0"/>
        <w:rPr>
          <w:b w:val="0"/>
          <w:bCs w:val="0"/>
        </w:rPr>
      </w:pPr>
      <w:r w:rsidRPr="008A0C55">
        <w:rPr>
          <w:rStyle w:val="Gvdemetni21"/>
        </w:rPr>
        <w:t>“</w:t>
      </w:r>
      <w:r w:rsidRPr="008A0C55">
        <w:rPr>
          <w:b w:val="0"/>
          <w:bCs w:val="0"/>
        </w:rPr>
        <w:t xml:space="preserve"> Dini Bilgiler </w:t>
      </w:r>
      <w:r w:rsidRPr="008A0C55">
        <w:rPr>
          <w:rStyle w:val="Gvdemetni21"/>
        </w:rPr>
        <w:t>Yarışmasında” KUR’AN KURSU BİRİNCİSİ</w:t>
      </w:r>
      <w:r w:rsidRPr="008A0C55">
        <w:rPr>
          <w:b w:val="0"/>
          <w:bCs w:val="0"/>
        </w:rPr>
        <w:t xml:space="preserve"> seçilen Kız / Erkek öğrenciye ait bilgiler aşağıdaki tabloda gösterilmiştir.</w:t>
      </w:r>
    </w:p>
    <w:p w:rsidR="004070D9" w:rsidRDefault="004070D9">
      <w:pPr>
        <w:pStyle w:val="Gvdemetni20"/>
        <w:shd w:val="clear" w:color="auto" w:fill="auto"/>
        <w:spacing w:after="0" w:line="278" w:lineRule="exact"/>
        <w:ind w:firstLine="0"/>
      </w:pPr>
    </w:p>
    <w:p w:rsidR="004070D9" w:rsidRDefault="004070D9">
      <w:pPr>
        <w:pStyle w:val="Gvdemetni20"/>
        <w:shd w:val="clear" w:color="auto" w:fill="auto"/>
        <w:spacing w:after="0" w:line="278" w:lineRule="exact"/>
        <w:ind w:firstLine="0"/>
      </w:pPr>
    </w:p>
    <w:p w:rsidR="004070D9" w:rsidRDefault="004070D9">
      <w:pPr>
        <w:pStyle w:val="Gvdemetni20"/>
        <w:shd w:val="clear" w:color="auto" w:fill="auto"/>
        <w:spacing w:after="0" w:line="278" w:lineRule="exact"/>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17"/>
        <w:gridCol w:w="4392"/>
      </w:tblGrid>
      <w:tr w:rsidR="005A1719">
        <w:trPr>
          <w:trHeight w:hRule="exact" w:val="739"/>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74" w:lineRule="exact"/>
              <w:ind w:firstLine="0"/>
            </w:pPr>
            <w:r>
              <w:rPr>
                <w:rStyle w:val="Gvdemetni2KkBykHarf"/>
                <w:b/>
                <w:bCs/>
              </w:rPr>
              <w:t>KUR’AN KURSUNUN ADI / ili ve İLÇESİ</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523"/>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22" w:lineRule="exact"/>
              <w:ind w:firstLine="0"/>
            </w:pPr>
            <w:r>
              <w:rPr>
                <w:rStyle w:val="Gvdemetni25"/>
                <w:b/>
                <w:bCs/>
              </w:rPr>
              <w:t>ÖĞRENCİNİN ADI VE SOYADI</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518"/>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22" w:lineRule="exact"/>
              <w:ind w:firstLine="0"/>
            </w:pPr>
            <w:r>
              <w:rPr>
                <w:rStyle w:val="Gvdemetni25"/>
                <w:b/>
                <w:bCs/>
              </w:rPr>
              <w:t>ÖĞRENCİ TC.</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715"/>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22" w:lineRule="exact"/>
              <w:ind w:firstLine="0"/>
            </w:pPr>
            <w:r>
              <w:rPr>
                <w:rStyle w:val="Gvdemetni25"/>
                <w:b/>
                <w:bCs/>
              </w:rPr>
              <w:t>ÖĞRENC. ALDIĞI PUAN</w:t>
            </w:r>
          </w:p>
          <w:p w:rsidR="005A1719" w:rsidRDefault="00256068">
            <w:pPr>
              <w:pStyle w:val="Gvdemetni20"/>
              <w:framePr w:w="8309" w:wrap="notBeside" w:vAnchor="text" w:hAnchor="text" w:xAlign="center" w:y="1"/>
              <w:shd w:val="clear" w:color="auto" w:fill="auto"/>
              <w:spacing w:after="0" w:line="222" w:lineRule="exact"/>
              <w:ind w:firstLine="0"/>
            </w:pPr>
            <w:r>
              <w:rPr>
                <w:rStyle w:val="Gvdemetni25"/>
                <w:b/>
                <w:bCs/>
              </w:rPr>
              <w:t>YAZIY</w:t>
            </w:r>
            <w:r w:rsidR="004D0046">
              <w:rPr>
                <w:rStyle w:val="Gvdemetni25"/>
                <w:b/>
                <w:bCs/>
              </w:rPr>
              <w:t>LA/RAKAMLA</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523"/>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22" w:lineRule="exact"/>
              <w:ind w:firstLine="0"/>
            </w:pPr>
            <w:r>
              <w:rPr>
                <w:rStyle w:val="Gvdemetni25"/>
                <w:b/>
                <w:bCs/>
              </w:rPr>
              <w:t>BABA ADI / ANA ADI</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518"/>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22" w:lineRule="exact"/>
              <w:ind w:firstLine="0"/>
            </w:pPr>
            <w:r>
              <w:rPr>
                <w:rStyle w:val="Gvdemetni25"/>
                <w:b/>
                <w:bCs/>
              </w:rPr>
              <w:t>DOĞUM YERİ VE TARİHİ</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518"/>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22" w:lineRule="exact"/>
              <w:ind w:firstLine="0"/>
            </w:pPr>
            <w:r>
              <w:rPr>
                <w:rStyle w:val="Gvdemetni25"/>
                <w:b/>
                <w:bCs/>
              </w:rPr>
              <w:t>ADRESİ</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792"/>
          <w:jc w:val="center"/>
        </w:trPr>
        <w:tc>
          <w:tcPr>
            <w:tcW w:w="3917" w:type="dxa"/>
            <w:tcBorders>
              <w:top w:val="single" w:sz="4" w:space="0" w:color="auto"/>
              <w:left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74" w:lineRule="exact"/>
              <w:ind w:firstLine="0"/>
            </w:pPr>
            <w:r>
              <w:rPr>
                <w:rStyle w:val="Gvdemetni25"/>
                <w:b/>
                <w:bCs/>
              </w:rPr>
              <w:t>TELEFON NUMARALARL (KURS-EV- CEP)</w:t>
            </w:r>
          </w:p>
        </w:tc>
        <w:tc>
          <w:tcPr>
            <w:tcW w:w="4392" w:type="dxa"/>
            <w:tcBorders>
              <w:top w:val="single" w:sz="4" w:space="0" w:color="auto"/>
              <w:left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r w:rsidR="005A1719">
        <w:trPr>
          <w:trHeight w:hRule="exact" w:val="600"/>
          <w:jc w:val="center"/>
        </w:trPr>
        <w:tc>
          <w:tcPr>
            <w:tcW w:w="3917" w:type="dxa"/>
            <w:tcBorders>
              <w:top w:val="single" w:sz="4" w:space="0" w:color="auto"/>
              <w:left w:val="single" w:sz="4" w:space="0" w:color="auto"/>
              <w:bottom w:val="single" w:sz="4" w:space="0" w:color="auto"/>
            </w:tcBorders>
            <w:shd w:val="clear" w:color="auto" w:fill="FFFFFF"/>
          </w:tcPr>
          <w:p w:rsidR="005A1719" w:rsidRDefault="004D0046">
            <w:pPr>
              <w:pStyle w:val="Gvdemetni20"/>
              <w:framePr w:w="8309" w:wrap="notBeside" w:vAnchor="text" w:hAnchor="text" w:xAlign="center" w:y="1"/>
              <w:shd w:val="clear" w:color="auto" w:fill="auto"/>
              <w:spacing w:after="0" w:line="222" w:lineRule="exact"/>
              <w:ind w:firstLine="0"/>
            </w:pPr>
            <w:r>
              <w:rPr>
                <w:rStyle w:val="Gvdemetni25"/>
                <w:b/>
                <w:bCs/>
              </w:rPr>
              <w:t>ÖĞRETİCİNİN ADI VE SOYADI</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5A1719" w:rsidRDefault="005A1719">
            <w:pPr>
              <w:framePr w:w="8309" w:wrap="notBeside" w:vAnchor="text" w:hAnchor="text" w:xAlign="center" w:y="1"/>
              <w:rPr>
                <w:sz w:val="10"/>
                <w:szCs w:val="10"/>
              </w:rPr>
            </w:pPr>
          </w:p>
        </w:tc>
      </w:tr>
    </w:tbl>
    <w:p w:rsidR="008A0C55" w:rsidRDefault="008A0C55">
      <w:pPr>
        <w:pStyle w:val="Tabloyazs0"/>
        <w:framePr w:w="8309" w:wrap="notBeside" w:vAnchor="text" w:hAnchor="text" w:xAlign="center" w:y="1"/>
        <w:shd w:val="clear" w:color="auto" w:fill="auto"/>
        <w:rPr>
          <w:rStyle w:val="Tabloyazs1"/>
          <w:b/>
          <w:bCs/>
        </w:rPr>
      </w:pPr>
      <w:r>
        <w:rPr>
          <w:rStyle w:val="Tabloyazs1"/>
          <w:b/>
          <w:bCs/>
        </w:rPr>
        <w:t xml:space="preserve"> </w:t>
      </w:r>
    </w:p>
    <w:p w:rsidR="008A0C55" w:rsidRDefault="008A0C55">
      <w:pPr>
        <w:pStyle w:val="Tabloyazs0"/>
        <w:framePr w:w="8309" w:wrap="notBeside" w:vAnchor="text" w:hAnchor="text" w:xAlign="center" w:y="1"/>
        <w:shd w:val="clear" w:color="auto" w:fill="auto"/>
        <w:rPr>
          <w:rStyle w:val="Tabloyazs1"/>
          <w:b/>
          <w:bCs/>
        </w:rPr>
      </w:pPr>
    </w:p>
    <w:p w:rsidR="005A1719" w:rsidRPr="008A0C55" w:rsidRDefault="008A0C55">
      <w:pPr>
        <w:pStyle w:val="Tabloyazs0"/>
        <w:framePr w:w="8309" w:wrap="notBeside" w:vAnchor="text" w:hAnchor="text" w:xAlign="center" w:y="1"/>
        <w:shd w:val="clear" w:color="auto" w:fill="auto"/>
      </w:pPr>
      <w:r>
        <w:rPr>
          <w:rStyle w:val="Tabloyazs1"/>
          <w:b/>
          <w:bCs/>
          <w:u w:val="none"/>
        </w:rPr>
        <w:t xml:space="preserve">     </w:t>
      </w:r>
    </w:p>
    <w:p w:rsidR="005A1719" w:rsidRDefault="005A1719">
      <w:pPr>
        <w:framePr w:w="8309" w:wrap="notBeside" w:vAnchor="text" w:hAnchor="text" w:xAlign="center" w:y="1"/>
        <w:rPr>
          <w:sz w:val="2"/>
          <w:szCs w:val="2"/>
        </w:rPr>
      </w:pPr>
    </w:p>
    <w:p w:rsidR="005A1719" w:rsidRDefault="00366DBA" w:rsidP="00366DBA">
      <w:pPr>
        <w:pStyle w:val="Gvdemetni20"/>
        <w:shd w:val="clear" w:color="auto" w:fill="auto"/>
        <w:spacing w:after="1060" w:line="222" w:lineRule="exact"/>
        <w:ind w:firstLine="0"/>
      </w:pPr>
      <w:r>
        <w:rPr>
          <w:rStyle w:val="Tabloyazs1"/>
          <w:b/>
          <w:bCs/>
          <w:u w:val="none"/>
        </w:rPr>
        <w:t xml:space="preserve">                         </w:t>
      </w:r>
      <w:r w:rsidRPr="008A0C55">
        <w:rPr>
          <w:rStyle w:val="Tabloyazs1"/>
          <w:b/>
          <w:bCs/>
          <w:u w:val="none"/>
        </w:rPr>
        <w:t>ÖĞRENCİ</w:t>
      </w:r>
      <w:r>
        <w:t xml:space="preserve">                                                            </w:t>
      </w:r>
      <w:bookmarkStart w:id="0" w:name="_GoBack"/>
      <w:bookmarkEnd w:id="0"/>
      <w:r>
        <w:t xml:space="preserve"> </w:t>
      </w:r>
      <w:r w:rsidR="004D0046">
        <w:t>ÖĞRETİCİ</w:t>
      </w:r>
    </w:p>
    <w:p w:rsidR="005A1719" w:rsidRDefault="008A0C55" w:rsidP="008A0C55">
      <w:pPr>
        <w:pStyle w:val="Gvdemetni20"/>
        <w:shd w:val="clear" w:color="auto" w:fill="auto"/>
        <w:spacing w:after="1476" w:line="222" w:lineRule="exact"/>
        <w:ind w:firstLine="0"/>
      </w:pPr>
      <w:r>
        <w:rPr>
          <w:noProof/>
          <w:lang w:bidi="ar-SA"/>
        </w:rPr>
        <mc:AlternateContent>
          <mc:Choice Requires="wps">
            <w:drawing>
              <wp:anchor distT="0" distB="860425" distL="2261870" distR="63500" simplePos="0" relativeHeight="251657728" behindDoc="1" locked="0" layoutInCell="1" allowOverlap="1">
                <wp:simplePos x="0" y="0"/>
                <wp:positionH relativeFrom="margin">
                  <wp:posOffset>3538855</wp:posOffset>
                </wp:positionH>
                <wp:positionV relativeFrom="paragraph">
                  <wp:posOffset>12700</wp:posOffset>
                </wp:positionV>
                <wp:extent cx="393065" cy="140970"/>
                <wp:effectExtent l="3175" t="4445" r="381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719" w:rsidRDefault="004D0046">
                            <w:pPr>
                              <w:pStyle w:val="Gvdemetni20"/>
                              <w:shd w:val="clear" w:color="auto" w:fill="auto"/>
                              <w:spacing w:after="0" w:line="222" w:lineRule="exact"/>
                              <w:ind w:firstLine="0"/>
                            </w:pPr>
                            <w:r>
                              <w:rPr>
                                <w:rStyle w:val="Gvdemetni2Exact"/>
                                <w:b/>
                                <w:bCs/>
                              </w:rPr>
                              <w:t>(İmza)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65pt;margin-top:1pt;width:30.95pt;height:11.1pt;z-index:-251658752;visibility:visible;mso-wrap-style:square;mso-width-percent:0;mso-height-percent:0;mso-wrap-distance-left:178.1pt;mso-wrap-distance-top:0;mso-wrap-distance-right:5pt;mso-wrap-distance-bottom:6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8Y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" filled="f" stroked="f">
                <v:textbox style="mso-fit-shape-to-text:t" inset="0,0,0,0">
                  <w:txbxContent>
                    <w:p w:rsidR="005A1719" w:rsidRDefault="004D0046">
                      <w:pPr>
                        <w:pStyle w:val="Gvdemetni20"/>
                        <w:shd w:val="clear" w:color="auto" w:fill="auto"/>
                        <w:spacing w:after="0" w:line="222" w:lineRule="exact"/>
                        <w:ind w:firstLine="0"/>
                      </w:pPr>
                      <w:r>
                        <w:rPr>
                          <w:rStyle w:val="Gvdemetni2Exact"/>
                          <w:b/>
                          <w:bCs/>
                        </w:rPr>
                        <w:t>(İmza)</w:t>
                      </w:r>
                    </w:p>
                  </w:txbxContent>
                </v:textbox>
                <w10:wrap type="square" side="left" anchorx="margin"/>
              </v:shape>
            </w:pict>
          </mc:Fallback>
        </mc:AlternateContent>
      </w:r>
      <w:r>
        <w:t xml:space="preserve">                            </w:t>
      </w:r>
      <w:r w:rsidR="004D0046">
        <w:t>(İmza)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2371"/>
        <w:gridCol w:w="2251"/>
        <w:gridCol w:w="2266"/>
      </w:tblGrid>
      <w:tr w:rsidR="005A1719">
        <w:trPr>
          <w:trHeight w:hRule="exact" w:val="571"/>
          <w:jc w:val="center"/>
        </w:trPr>
        <w:tc>
          <w:tcPr>
            <w:tcW w:w="1426" w:type="dxa"/>
            <w:shd w:val="clear" w:color="auto" w:fill="FFFFFF"/>
          </w:tcPr>
          <w:p w:rsidR="005A1719" w:rsidRDefault="005A1719">
            <w:pPr>
              <w:framePr w:w="8314" w:wrap="notBeside" w:vAnchor="text" w:hAnchor="text" w:xAlign="center" w:y="1"/>
              <w:rPr>
                <w:sz w:val="10"/>
                <w:szCs w:val="10"/>
              </w:rPr>
            </w:pPr>
          </w:p>
        </w:tc>
        <w:tc>
          <w:tcPr>
            <w:tcW w:w="2371" w:type="dxa"/>
            <w:tcBorders>
              <w:top w:val="single" w:sz="4" w:space="0" w:color="auto"/>
              <w:left w:val="single" w:sz="4" w:space="0" w:color="auto"/>
            </w:tcBorders>
            <w:shd w:val="clear" w:color="auto" w:fill="FFFFFF"/>
            <w:vAlign w:val="center"/>
          </w:tcPr>
          <w:p w:rsidR="005A1719" w:rsidRPr="00C45508" w:rsidRDefault="004D0046">
            <w:pPr>
              <w:pStyle w:val="Gvdemetni20"/>
              <w:framePr w:w="8314" w:wrap="notBeside" w:vAnchor="text" w:hAnchor="text" w:xAlign="center" w:y="1"/>
              <w:shd w:val="clear" w:color="auto" w:fill="auto"/>
              <w:spacing w:after="0" w:line="222" w:lineRule="exact"/>
              <w:ind w:firstLine="0"/>
            </w:pPr>
            <w:proofErr w:type="gramStart"/>
            <w:r w:rsidRPr="00C45508">
              <w:rPr>
                <w:rStyle w:val="Gvdemetni2KkBykHarf"/>
                <w:b/>
                <w:bCs/>
                <w:sz w:val="22"/>
                <w:szCs w:val="22"/>
              </w:rPr>
              <w:t>komisyon</w:t>
            </w:r>
            <w:proofErr w:type="gramEnd"/>
            <w:r w:rsidRPr="00C45508">
              <w:rPr>
                <w:rStyle w:val="Gvdemetni2KkBykHarf"/>
                <w:b/>
                <w:bCs/>
              </w:rPr>
              <w:t xml:space="preserve"> BAŞKANI</w:t>
            </w:r>
          </w:p>
        </w:tc>
        <w:tc>
          <w:tcPr>
            <w:tcW w:w="2251" w:type="dxa"/>
            <w:tcBorders>
              <w:top w:val="single" w:sz="4" w:space="0" w:color="auto"/>
              <w:left w:val="single" w:sz="4" w:space="0" w:color="auto"/>
            </w:tcBorders>
            <w:shd w:val="clear" w:color="auto" w:fill="FFFFFF"/>
            <w:vAlign w:val="center"/>
          </w:tcPr>
          <w:p w:rsidR="005A1719" w:rsidRDefault="004D0046">
            <w:pPr>
              <w:pStyle w:val="Gvdemetni20"/>
              <w:framePr w:w="8314" w:wrap="notBeside" w:vAnchor="text" w:hAnchor="text" w:xAlign="center" w:y="1"/>
              <w:shd w:val="clear" w:color="auto" w:fill="auto"/>
              <w:spacing w:after="0" w:line="222" w:lineRule="exact"/>
              <w:ind w:firstLine="0"/>
            </w:pPr>
            <w:r>
              <w:rPr>
                <w:rStyle w:val="Gvdemetni25"/>
                <w:b/>
                <w:bCs/>
              </w:rPr>
              <w:t>UYE</w:t>
            </w:r>
          </w:p>
        </w:tc>
        <w:tc>
          <w:tcPr>
            <w:tcW w:w="2266" w:type="dxa"/>
            <w:tcBorders>
              <w:top w:val="single" w:sz="4" w:space="0" w:color="auto"/>
              <w:left w:val="single" w:sz="4" w:space="0" w:color="auto"/>
              <w:right w:val="single" w:sz="4" w:space="0" w:color="auto"/>
            </w:tcBorders>
            <w:shd w:val="clear" w:color="auto" w:fill="FFFFFF"/>
            <w:vAlign w:val="center"/>
          </w:tcPr>
          <w:p w:rsidR="005A1719" w:rsidRDefault="004D0046">
            <w:pPr>
              <w:pStyle w:val="Gvdemetni20"/>
              <w:framePr w:w="8314" w:wrap="notBeside" w:vAnchor="text" w:hAnchor="text" w:xAlign="center" w:y="1"/>
              <w:shd w:val="clear" w:color="auto" w:fill="auto"/>
              <w:spacing w:after="0" w:line="222" w:lineRule="exact"/>
              <w:ind w:firstLine="0"/>
            </w:pPr>
            <w:r>
              <w:rPr>
                <w:rStyle w:val="Gvdemetni25"/>
                <w:b/>
                <w:bCs/>
              </w:rPr>
              <w:t>UYE</w:t>
            </w:r>
          </w:p>
        </w:tc>
      </w:tr>
      <w:tr w:rsidR="005A1719">
        <w:trPr>
          <w:trHeight w:hRule="exact" w:val="715"/>
          <w:jc w:val="center"/>
        </w:trPr>
        <w:tc>
          <w:tcPr>
            <w:tcW w:w="1426" w:type="dxa"/>
            <w:tcBorders>
              <w:top w:val="single" w:sz="4" w:space="0" w:color="auto"/>
              <w:left w:val="single" w:sz="4" w:space="0" w:color="auto"/>
            </w:tcBorders>
            <w:shd w:val="clear" w:color="auto" w:fill="FFFFFF"/>
          </w:tcPr>
          <w:p w:rsidR="005A1719" w:rsidRDefault="004D0046">
            <w:pPr>
              <w:pStyle w:val="Gvdemetni20"/>
              <w:framePr w:w="8314" w:wrap="notBeside" w:vAnchor="text" w:hAnchor="text" w:xAlign="center" w:y="1"/>
              <w:shd w:val="clear" w:color="auto" w:fill="auto"/>
              <w:spacing w:after="0" w:line="274" w:lineRule="exact"/>
              <w:ind w:firstLine="0"/>
            </w:pPr>
            <w:r>
              <w:rPr>
                <w:rStyle w:val="Gvdemetni25"/>
                <w:b/>
                <w:bCs/>
              </w:rPr>
              <w:t>ADI VE SOYADI</w:t>
            </w:r>
          </w:p>
        </w:tc>
        <w:tc>
          <w:tcPr>
            <w:tcW w:w="2371" w:type="dxa"/>
            <w:tcBorders>
              <w:top w:val="single" w:sz="4" w:space="0" w:color="auto"/>
              <w:left w:val="single" w:sz="4" w:space="0" w:color="auto"/>
            </w:tcBorders>
            <w:shd w:val="clear" w:color="auto" w:fill="FFFFFF"/>
          </w:tcPr>
          <w:p w:rsidR="005A1719" w:rsidRDefault="005A1719">
            <w:pPr>
              <w:framePr w:w="8314"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5A1719" w:rsidRDefault="005A1719">
            <w:pPr>
              <w:framePr w:w="8314"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5A1719" w:rsidRDefault="005A1719">
            <w:pPr>
              <w:framePr w:w="8314" w:wrap="notBeside" w:vAnchor="text" w:hAnchor="text" w:xAlign="center" w:y="1"/>
              <w:rPr>
                <w:sz w:val="10"/>
                <w:szCs w:val="10"/>
              </w:rPr>
            </w:pPr>
          </w:p>
        </w:tc>
      </w:tr>
      <w:tr w:rsidR="005A1719">
        <w:trPr>
          <w:trHeight w:hRule="exact" w:val="576"/>
          <w:jc w:val="center"/>
        </w:trPr>
        <w:tc>
          <w:tcPr>
            <w:tcW w:w="1426" w:type="dxa"/>
            <w:tcBorders>
              <w:top w:val="single" w:sz="4" w:space="0" w:color="auto"/>
              <w:left w:val="single" w:sz="4" w:space="0" w:color="auto"/>
            </w:tcBorders>
            <w:shd w:val="clear" w:color="auto" w:fill="FFFFFF"/>
            <w:vAlign w:val="center"/>
          </w:tcPr>
          <w:p w:rsidR="005A1719" w:rsidRDefault="004D0046">
            <w:pPr>
              <w:pStyle w:val="Gvdemetni20"/>
              <w:framePr w:w="8314" w:wrap="notBeside" w:vAnchor="text" w:hAnchor="text" w:xAlign="center" w:y="1"/>
              <w:shd w:val="clear" w:color="auto" w:fill="auto"/>
              <w:spacing w:after="0" w:line="222" w:lineRule="exact"/>
              <w:ind w:firstLine="0"/>
            </w:pPr>
            <w:r>
              <w:rPr>
                <w:rStyle w:val="Gvdemetni25"/>
                <w:b/>
                <w:bCs/>
              </w:rPr>
              <w:t>UNVANI</w:t>
            </w:r>
          </w:p>
        </w:tc>
        <w:tc>
          <w:tcPr>
            <w:tcW w:w="2371" w:type="dxa"/>
            <w:tcBorders>
              <w:top w:val="single" w:sz="4" w:space="0" w:color="auto"/>
              <w:left w:val="single" w:sz="4" w:space="0" w:color="auto"/>
            </w:tcBorders>
            <w:shd w:val="clear" w:color="auto" w:fill="FFFFFF"/>
          </w:tcPr>
          <w:p w:rsidR="005A1719" w:rsidRDefault="005A1719">
            <w:pPr>
              <w:framePr w:w="8314"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5A1719" w:rsidRDefault="005A1719">
            <w:pPr>
              <w:framePr w:w="8314"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5A1719" w:rsidRDefault="005A1719">
            <w:pPr>
              <w:framePr w:w="8314" w:wrap="notBeside" w:vAnchor="text" w:hAnchor="text" w:xAlign="center" w:y="1"/>
              <w:rPr>
                <w:sz w:val="10"/>
                <w:szCs w:val="10"/>
              </w:rPr>
            </w:pPr>
          </w:p>
        </w:tc>
      </w:tr>
      <w:tr w:rsidR="005A1719">
        <w:trPr>
          <w:trHeight w:hRule="exact" w:val="979"/>
          <w:jc w:val="center"/>
        </w:trPr>
        <w:tc>
          <w:tcPr>
            <w:tcW w:w="1426" w:type="dxa"/>
            <w:tcBorders>
              <w:top w:val="single" w:sz="4" w:space="0" w:color="auto"/>
              <w:left w:val="single" w:sz="4" w:space="0" w:color="auto"/>
              <w:bottom w:val="single" w:sz="4" w:space="0" w:color="auto"/>
            </w:tcBorders>
            <w:shd w:val="clear" w:color="auto" w:fill="FFFFFF"/>
            <w:vAlign w:val="center"/>
          </w:tcPr>
          <w:p w:rsidR="005A1719" w:rsidRDefault="004D0046">
            <w:pPr>
              <w:pStyle w:val="Gvdemetni20"/>
              <w:framePr w:w="8314" w:wrap="notBeside" w:vAnchor="text" w:hAnchor="text" w:xAlign="center" w:y="1"/>
              <w:shd w:val="clear" w:color="auto" w:fill="auto"/>
              <w:spacing w:after="0" w:line="222" w:lineRule="exact"/>
              <w:ind w:firstLine="0"/>
            </w:pPr>
            <w:r>
              <w:rPr>
                <w:rStyle w:val="Gvdemetni25"/>
                <w:b/>
                <w:bCs/>
              </w:rPr>
              <w:t>İMZASI</w:t>
            </w:r>
          </w:p>
        </w:tc>
        <w:tc>
          <w:tcPr>
            <w:tcW w:w="2371" w:type="dxa"/>
            <w:tcBorders>
              <w:top w:val="single" w:sz="4" w:space="0" w:color="auto"/>
              <w:left w:val="single" w:sz="4" w:space="0" w:color="auto"/>
              <w:bottom w:val="single" w:sz="4" w:space="0" w:color="auto"/>
            </w:tcBorders>
            <w:shd w:val="clear" w:color="auto" w:fill="FFFFFF"/>
          </w:tcPr>
          <w:p w:rsidR="005A1719" w:rsidRDefault="005A1719">
            <w:pPr>
              <w:framePr w:w="8314" w:wrap="notBeside" w:vAnchor="text" w:hAnchor="text" w:xAlign="center" w:y="1"/>
              <w:rPr>
                <w:sz w:val="10"/>
                <w:szCs w:val="10"/>
              </w:rPr>
            </w:pPr>
          </w:p>
        </w:tc>
        <w:tc>
          <w:tcPr>
            <w:tcW w:w="2251" w:type="dxa"/>
            <w:tcBorders>
              <w:top w:val="single" w:sz="4" w:space="0" w:color="auto"/>
              <w:left w:val="single" w:sz="4" w:space="0" w:color="auto"/>
              <w:bottom w:val="single" w:sz="4" w:space="0" w:color="auto"/>
            </w:tcBorders>
            <w:shd w:val="clear" w:color="auto" w:fill="FFFFFF"/>
          </w:tcPr>
          <w:p w:rsidR="005A1719" w:rsidRDefault="005A1719">
            <w:pPr>
              <w:framePr w:w="8314"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5A1719" w:rsidRDefault="005A1719">
            <w:pPr>
              <w:framePr w:w="8314" w:wrap="notBeside" w:vAnchor="text" w:hAnchor="text" w:xAlign="center" w:y="1"/>
              <w:rPr>
                <w:sz w:val="10"/>
                <w:szCs w:val="10"/>
              </w:rPr>
            </w:pPr>
          </w:p>
        </w:tc>
      </w:tr>
    </w:tbl>
    <w:p w:rsidR="005A1719" w:rsidRDefault="004D0046">
      <w:pPr>
        <w:pStyle w:val="Tabloyazs0"/>
        <w:framePr w:w="8314" w:wrap="notBeside" w:vAnchor="text" w:hAnchor="text" w:xAlign="center" w:y="1"/>
        <w:shd w:val="clear" w:color="auto" w:fill="auto"/>
      </w:pPr>
      <w:r>
        <w:t xml:space="preserve">Not: Bu Form </w:t>
      </w:r>
      <w:r>
        <w:rPr>
          <w:rStyle w:val="Tabloyazs1"/>
          <w:b/>
          <w:bCs/>
        </w:rPr>
        <w:t>Kur’an Kursu Yöneticisi tarafından</w:t>
      </w:r>
      <w:r>
        <w:t xml:space="preserve"> İlçe Müftülüğüne teslim </w:t>
      </w:r>
      <w:r>
        <w:rPr>
          <w:rStyle w:val="Tabloyazs1"/>
          <w:b/>
          <w:bCs/>
        </w:rPr>
        <w:t>edilecektir.</w:t>
      </w:r>
    </w:p>
    <w:p w:rsidR="005A1719" w:rsidRDefault="005A1719">
      <w:pPr>
        <w:framePr w:w="8314" w:wrap="notBeside" w:vAnchor="text" w:hAnchor="text" w:xAlign="center" w:y="1"/>
        <w:rPr>
          <w:sz w:val="2"/>
          <w:szCs w:val="2"/>
        </w:rPr>
      </w:pPr>
    </w:p>
    <w:p w:rsidR="005A1719" w:rsidRDefault="005A1719">
      <w:pPr>
        <w:rPr>
          <w:sz w:val="2"/>
          <w:szCs w:val="2"/>
        </w:rPr>
      </w:pPr>
    </w:p>
    <w:p w:rsidR="005A1719" w:rsidRDefault="005A1719">
      <w:pPr>
        <w:rPr>
          <w:sz w:val="2"/>
          <w:szCs w:val="2"/>
        </w:rPr>
      </w:pPr>
    </w:p>
    <w:sectPr w:rsidR="005A1719" w:rsidSect="004070D9">
      <w:headerReference w:type="default" r:id="rId7"/>
      <w:pgSz w:w="11900" w:h="16840"/>
      <w:pgMar w:top="720" w:right="720" w:bottom="720" w:left="720" w:header="0" w:footer="3"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9A" w:rsidRDefault="00F2519A">
      <w:r>
        <w:separator/>
      </w:r>
    </w:p>
  </w:endnote>
  <w:endnote w:type="continuationSeparator" w:id="0">
    <w:p w:rsidR="00F2519A" w:rsidRDefault="00F2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9A" w:rsidRDefault="00F2519A"/>
  </w:footnote>
  <w:footnote w:type="continuationSeparator" w:id="0">
    <w:p w:rsidR="00F2519A" w:rsidRDefault="00F25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19" w:rsidRDefault="008A0C5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6001385</wp:posOffset>
              </wp:positionH>
              <wp:positionV relativeFrom="page">
                <wp:posOffset>1002030</wp:posOffset>
              </wp:positionV>
              <wp:extent cx="75565" cy="160655"/>
              <wp:effectExtent l="635" t="190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719" w:rsidRDefault="005A1719" w:rsidP="004070D9">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72.55pt;margin-top:78.9pt;width:5.9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" filled="f" stroked="f">
              <v:textbox style="mso-fit-shape-to-text:t" inset="0,0,0,0">
                <w:txbxContent>
                  <w:p w:rsidR="005A1719" w:rsidRDefault="005A1719" w:rsidP="004070D9">
                    <w:pPr>
                      <w:pStyle w:val="stbilgiveyaaltbilgi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2B3"/>
    <w:multiLevelType w:val="multilevel"/>
    <w:tmpl w:val="C694BDF0"/>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178"/>
    <w:multiLevelType w:val="multilevel"/>
    <w:tmpl w:val="FCCCC9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60443"/>
    <w:multiLevelType w:val="multilevel"/>
    <w:tmpl w:val="73BC731A"/>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12A61"/>
    <w:multiLevelType w:val="multilevel"/>
    <w:tmpl w:val="2368AA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17E92"/>
    <w:multiLevelType w:val="multilevel"/>
    <w:tmpl w:val="D07254FC"/>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368F0"/>
    <w:multiLevelType w:val="multilevel"/>
    <w:tmpl w:val="390E4B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5E0202"/>
    <w:multiLevelType w:val="multilevel"/>
    <w:tmpl w:val="70DE90C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514DC4"/>
    <w:multiLevelType w:val="multilevel"/>
    <w:tmpl w:val="3FF87DE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44585"/>
    <w:multiLevelType w:val="multilevel"/>
    <w:tmpl w:val="A19EAA9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7F1420"/>
    <w:multiLevelType w:val="multilevel"/>
    <w:tmpl w:val="87148F6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112E05"/>
    <w:multiLevelType w:val="multilevel"/>
    <w:tmpl w:val="59884A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
  </w:num>
  <w:num w:numId="4">
    <w:abstractNumId w:val="9"/>
  </w:num>
  <w:num w:numId="5">
    <w:abstractNumId w:val="7"/>
  </w:num>
  <w:num w:numId="6">
    <w:abstractNumId w:val="0"/>
  </w:num>
  <w:num w:numId="7">
    <w:abstractNumId w:val="2"/>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19"/>
    <w:rsid w:val="00256068"/>
    <w:rsid w:val="00366DBA"/>
    <w:rsid w:val="004070D9"/>
    <w:rsid w:val="004D0046"/>
    <w:rsid w:val="005A1719"/>
    <w:rsid w:val="008A0C55"/>
    <w:rsid w:val="00C45508"/>
    <w:rsid w:val="00F251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EDDFA-B0A3-451B-A78E-EE994EE4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0"/>
      <w:szCs w:val="20"/>
      <w:u w:val="none"/>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3">
    <w:name w:val="Gövde metni (3)_"/>
    <w:basedOn w:val="VarsaylanParagrafYazTipi"/>
    <w:link w:val="Gvdemetni30"/>
    <w:rPr>
      <w:rFonts w:ascii="Calibri" w:eastAsia="Calibri" w:hAnsi="Calibri" w:cs="Calibri"/>
      <w:b w:val="0"/>
      <w:bCs w:val="0"/>
      <w:i w:val="0"/>
      <w:iCs w:val="0"/>
      <w:smallCaps w:val="0"/>
      <w:strike w:val="0"/>
      <w:sz w:val="21"/>
      <w:szCs w:val="21"/>
      <w:u w:val="none"/>
    </w:rPr>
  </w:style>
  <w:style w:type="character" w:customStyle="1" w:styleId="Gvdemetni3TimesNewRoman10ptKaln">
    <w:name w:val="Gövde metni (3) + Times New Roman;10 pt;Kalın"/>
    <w:basedOn w:val="Gvdemetni3"/>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2">
    <w:name w:val="Gövde metni (2)"/>
    <w:basedOn w:val="Gvdemetni2"/>
    <w:rPr>
      <w:rFonts w:ascii="Times New Roman" w:eastAsia="Times New Roman" w:hAnsi="Times New Roman" w:cs="Times New Roman"/>
      <w:b/>
      <w:bCs/>
      <w:i w:val="0"/>
      <w:iCs w:val="0"/>
      <w:smallCaps w:val="0"/>
      <w:strike w:val="0"/>
      <w:color w:val="8D8D8D"/>
      <w:spacing w:val="0"/>
      <w:w w:val="100"/>
      <w:position w:val="0"/>
      <w:sz w:val="20"/>
      <w:szCs w:val="20"/>
      <w:u w:val="none"/>
      <w:lang w:val="tr-TR" w:eastAsia="tr-TR" w:bidi="tr-TR"/>
    </w:rPr>
  </w:style>
  <w:style w:type="character" w:customStyle="1" w:styleId="Gvdemetni23">
    <w:name w:val="Gövde metni (2)"/>
    <w:basedOn w:val="Gvdemetni2"/>
    <w:rPr>
      <w:rFonts w:ascii="Times New Roman" w:eastAsia="Times New Roman" w:hAnsi="Times New Roman" w:cs="Times New Roman"/>
      <w:b/>
      <w:bCs/>
      <w:i w:val="0"/>
      <w:iCs w:val="0"/>
      <w:smallCaps w:val="0"/>
      <w:strike w:val="0"/>
      <w:color w:val="0563C1"/>
      <w:spacing w:val="0"/>
      <w:w w:val="100"/>
      <w:position w:val="0"/>
      <w:sz w:val="20"/>
      <w:szCs w:val="20"/>
      <w:u w:val="single"/>
      <w:lang w:val="en-US" w:eastAsia="en-US" w:bidi="en-US"/>
    </w:rPr>
  </w:style>
  <w:style w:type="character" w:customStyle="1" w:styleId="Gvdemetni24">
    <w:name w:val="Gövde metni (2)"/>
    <w:basedOn w:val="Gvdemetni2"/>
    <w:rPr>
      <w:rFonts w:ascii="Times New Roman" w:eastAsia="Times New Roman" w:hAnsi="Times New Roman" w:cs="Times New Roman"/>
      <w:b/>
      <w:bCs/>
      <w:i w:val="0"/>
      <w:iCs w:val="0"/>
      <w:smallCaps w:val="0"/>
      <w:strike w:val="0"/>
      <w:color w:val="0563C1"/>
      <w:spacing w:val="0"/>
      <w:w w:val="100"/>
      <w:position w:val="0"/>
      <w:sz w:val="20"/>
      <w:szCs w:val="20"/>
      <w:u w:val="none"/>
      <w:lang w:val="en-US" w:eastAsia="en-US" w:bidi="en-US"/>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25">
    <w:name w:val="Gövde metni (2)"/>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95ptKalnDeil">
    <w:name w:val="Gövde metni (2) + 9;5 pt;Kalın Değil"/>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0"/>
      <w:szCs w:val="20"/>
      <w:u w:val="none"/>
    </w:rPr>
  </w:style>
  <w:style w:type="character" w:customStyle="1" w:styleId="Tabloyazs1">
    <w:name w:val="Tablo yazısı"/>
    <w:basedOn w:val="Tabloyazs"/>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KkBykHarf">
    <w:name w:val="Gövde metni (2) + Küçük Büyük Harf"/>
    <w:basedOn w:val="Gvdemetni2"/>
    <w:rPr>
      <w:rFonts w:ascii="Times New Roman" w:eastAsia="Times New Roman" w:hAnsi="Times New Roman" w:cs="Times New Roman"/>
      <w:b/>
      <w:bCs/>
      <w:i w:val="0"/>
      <w:iCs w:val="0"/>
      <w:smallCaps/>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pPr>
      <w:shd w:val="clear" w:color="auto" w:fill="FFFFFF"/>
      <w:spacing w:after="140" w:line="317" w:lineRule="exact"/>
      <w:ind w:hanging="360"/>
    </w:pPr>
    <w:rPr>
      <w:rFonts w:ascii="Times New Roman" w:eastAsia="Times New Roman" w:hAnsi="Times New Roman" w:cs="Times New Roman"/>
      <w:b/>
      <w:bCs/>
      <w:sz w:val="20"/>
      <w:szCs w:val="20"/>
    </w:rPr>
  </w:style>
  <w:style w:type="paragraph" w:customStyle="1" w:styleId="Gvdemetni30">
    <w:name w:val="Gövde metni (3)"/>
    <w:basedOn w:val="Normal"/>
    <w:link w:val="Gvdemetni3"/>
    <w:pPr>
      <w:shd w:val="clear" w:color="auto" w:fill="FFFFFF"/>
      <w:spacing w:before="1240" w:line="256" w:lineRule="exact"/>
      <w:jc w:val="center"/>
    </w:pPr>
    <w:rPr>
      <w:rFonts w:ascii="Calibri" w:eastAsia="Calibri" w:hAnsi="Calibri" w:cs="Calibri"/>
      <w:sz w:val="21"/>
      <w:szCs w:val="21"/>
    </w:rPr>
  </w:style>
  <w:style w:type="paragraph" w:customStyle="1" w:styleId="stbilgiveyaaltbilgi0">
    <w:name w:val="Üst bilgi veya alt bilgi"/>
    <w:basedOn w:val="Normal"/>
    <w:link w:val="stbilgiveyaaltbilgi"/>
    <w:pPr>
      <w:shd w:val="clear" w:color="auto" w:fill="FFFFFF"/>
      <w:spacing w:line="244" w:lineRule="exact"/>
    </w:pPr>
    <w:rPr>
      <w:rFonts w:ascii="Times New Roman" w:eastAsia="Times New Roman" w:hAnsi="Times New Roman" w:cs="Times New Roman"/>
      <w:b/>
      <w:bCs/>
      <w:sz w:val="22"/>
      <w:szCs w:val="22"/>
    </w:rPr>
  </w:style>
  <w:style w:type="paragraph" w:customStyle="1" w:styleId="Tabloyazs0">
    <w:name w:val="Tablo yazısı"/>
    <w:basedOn w:val="Normal"/>
    <w:link w:val="Tabloyazs"/>
    <w:pPr>
      <w:shd w:val="clear" w:color="auto" w:fill="FFFFFF"/>
      <w:spacing w:line="222" w:lineRule="exact"/>
    </w:pPr>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4070D9"/>
    <w:pPr>
      <w:tabs>
        <w:tab w:val="center" w:pos="4536"/>
        <w:tab w:val="right" w:pos="9072"/>
      </w:tabs>
    </w:pPr>
  </w:style>
  <w:style w:type="character" w:customStyle="1" w:styleId="stbilgiChar">
    <w:name w:val="Üstbilgi Char"/>
    <w:basedOn w:val="VarsaylanParagrafYazTipi"/>
    <w:link w:val="stbilgi"/>
    <w:uiPriority w:val="99"/>
    <w:rsid w:val="004070D9"/>
    <w:rPr>
      <w:color w:val="000000"/>
    </w:rPr>
  </w:style>
  <w:style w:type="paragraph" w:styleId="Altbilgi">
    <w:name w:val="footer"/>
    <w:basedOn w:val="Normal"/>
    <w:link w:val="AltbilgiChar"/>
    <w:uiPriority w:val="99"/>
    <w:unhideWhenUsed/>
    <w:rsid w:val="004070D9"/>
    <w:pPr>
      <w:tabs>
        <w:tab w:val="center" w:pos="4536"/>
        <w:tab w:val="right" w:pos="9072"/>
      </w:tabs>
    </w:pPr>
  </w:style>
  <w:style w:type="character" w:customStyle="1" w:styleId="AltbilgiChar">
    <w:name w:val="Altbilgi Char"/>
    <w:basedOn w:val="VarsaylanParagrafYazTipi"/>
    <w:link w:val="Altbilgi"/>
    <w:uiPriority w:val="99"/>
    <w:rsid w:val="004070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577</Words>
  <Characters>3293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K Kurslari</dc:creator>
  <cp:lastModifiedBy>Muhammet Ali GÖKYAR</cp:lastModifiedBy>
  <cp:revision>3</cp:revision>
  <dcterms:created xsi:type="dcterms:W3CDTF">2017-07-06T11:07:00Z</dcterms:created>
  <dcterms:modified xsi:type="dcterms:W3CDTF">2017-07-13T08:23:00Z</dcterms:modified>
</cp:coreProperties>
</file>